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075D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4AFC">
              <w:rPr>
                <w:rFonts w:hAnsi="Times New Roman" w:cs="Times New Roman" w:hint="eastAsia"/>
                <w:color w:val="auto"/>
                <w:spacing w:val="4"/>
                <w:sz w:val="16"/>
                <w:szCs w:val="16"/>
              </w:rPr>
              <w:t>抗悪処方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D4637B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4AFC">
              <w:rPr>
                <w:rFonts w:hint="eastAsia"/>
                <w:color w:val="auto"/>
                <w:sz w:val="32"/>
                <w:szCs w:val="32"/>
              </w:rPr>
              <w:t>抗悪性腫瘍剤処方管理加算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DC70D27" w:rsidR="006421D2" w:rsidRDefault="006421D2">
            <w:pPr>
              <w:kinsoku w:val="0"/>
              <w:autoSpaceDE w:val="0"/>
              <w:autoSpaceDN w:val="0"/>
              <w:spacing w:line="274" w:lineRule="atLeast"/>
              <w:rPr>
                <w:sz w:val="20"/>
                <w:szCs w:val="20"/>
              </w:rPr>
            </w:pPr>
            <w:r w:rsidRPr="001F5B58">
              <w:rPr>
                <w:sz w:val="20"/>
                <w:szCs w:val="20"/>
              </w:rPr>
              <w:t xml:space="preserve">    </w:t>
            </w:r>
            <w:r w:rsidR="007451B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51B2"/>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AFC"/>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A7AAAF3-2455-4ED9-9716-3D7021CEB6D4}"/>
</file>

<file path=customXml/itemProps2.xml><?xml version="1.0" encoding="utf-8"?>
<ds:datastoreItem xmlns:ds="http://schemas.openxmlformats.org/officeDocument/2006/customXml" ds:itemID="{523EC602-B41B-46C2-ABBC-9A1CE0E6BAF4}"/>
</file>

<file path=customXml/itemProps3.xml><?xml version="1.0" encoding="utf-8"?>
<ds:datastoreItem xmlns:ds="http://schemas.openxmlformats.org/officeDocument/2006/customXml" ds:itemID="{7DBF3C41-6B16-4953-A672-BCFEA4DC31C2}"/>
</file>

<file path=docProps/app.xml><?xml version="1.0" encoding="utf-8"?>
<Properties xmlns="http://schemas.openxmlformats.org/officeDocument/2006/extended-properties" xmlns:vt="http://schemas.openxmlformats.org/officeDocument/2006/docPropsVTypes">
  <Template>Normal.dotm</Template>
  <Pages>1</Pages>
  <Words>128</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