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0610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EC52C5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EC52C5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10</w:t>
      </w:r>
      <w:r w:rsidR="00266E8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の２</w:t>
      </w:r>
    </w:p>
    <w:p w14:paraId="67B88181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2C4D2F12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28138D06" w14:textId="77777777" w:rsidR="00546B3F" w:rsidRDefault="00266E88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266E88">
        <w:rPr>
          <w:rFonts w:eastAsia="ＭＳ ゴシック" w:hAnsi="Times New Roman" w:cs="ＭＳ ゴシック" w:hint="eastAsia"/>
          <w:spacing w:val="2"/>
          <w:sz w:val="24"/>
          <w:szCs w:val="24"/>
        </w:rPr>
        <w:t>縦隔鏡下食道悪性腫瘍手術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）の</w:t>
      </w:r>
    </w:p>
    <w:p w14:paraId="1115DD99" w14:textId="77777777" w:rsidR="000F106B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0EE2F5D3" w14:textId="77777777" w:rsidR="00F44230" w:rsidRDefault="00F44230">
      <w:pPr>
        <w:adjustRightInd/>
        <w:spacing w:line="338" w:lineRule="exact"/>
        <w:jc w:val="center"/>
        <w:rPr>
          <w:rFonts w:hAnsi="Times New Roman" w:cs="Times New Roman"/>
          <w:spacing w:val="6"/>
        </w:rPr>
      </w:pPr>
    </w:p>
    <w:p w14:paraId="33FD5ED1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985"/>
        <w:gridCol w:w="425"/>
        <w:gridCol w:w="1701"/>
        <w:gridCol w:w="2097"/>
      </w:tblGrid>
      <w:tr w:rsidR="000F106B" w14:paraId="153AB135" w14:textId="77777777" w:rsidTr="001F18A9">
        <w:trPr>
          <w:trHeight w:val="1434"/>
        </w:trPr>
        <w:tc>
          <w:tcPr>
            <w:tcW w:w="95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2B567D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0BA1B5BB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55C582E0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7C4FF3" w14:paraId="18471DF5" w14:textId="77777777" w:rsidTr="00266E88">
        <w:trPr>
          <w:trHeight w:val="1655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ACEBF7" w14:textId="77777777" w:rsidR="00420DD0" w:rsidRDefault="004E097F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当該医療機関における食道悪性腫瘍に係る手術の実施症例数</w:t>
            </w:r>
          </w:p>
          <w:p w14:paraId="0FE50E91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</w:t>
            </w:r>
            <w:r w:rsidRPr="00266E88">
              <w:rPr>
                <w:rFonts w:ascii="ＭＳ ゴシック" w:hAnsi="ＭＳ ゴシック" w:cs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4009BA6F" w14:textId="77777777" w:rsidR="008102BB" w:rsidRPr="008102BB" w:rsidRDefault="007C4FF3" w:rsidP="008102BB">
            <w:pPr>
              <w:kinsoku w:val="0"/>
              <w:overflowPunct w:val="0"/>
              <w:autoSpaceDE w:val="0"/>
              <w:autoSpaceDN w:val="0"/>
              <w:spacing w:line="318" w:lineRule="exact"/>
              <w:ind w:leftChars="93" w:left="199" w:rightChars="194" w:right="415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Pr="009A3ED7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胸腔鏡下食道悪性腫瘍手術</w:t>
            </w:r>
            <w:r w:rsidR="008102BB" w:rsidRPr="008102BB">
              <w:rPr>
                <w:rFonts w:eastAsia="ＭＳ ゴシック" w:hAnsi="Times New Roman" w:cs="ＭＳ ゴシック" w:hint="eastAsia"/>
                <w:sz w:val="22"/>
                <w:szCs w:val="22"/>
              </w:rPr>
              <w:t>（内視鏡手術用支援機器を用いる場合を含</w:t>
            </w:r>
          </w:p>
          <w:p w14:paraId="616C8E1E" w14:textId="50421222" w:rsidR="007C4FF3" w:rsidRDefault="008102BB" w:rsidP="008102BB">
            <w:pPr>
              <w:kinsoku w:val="0"/>
              <w:overflowPunct w:val="0"/>
              <w:autoSpaceDE w:val="0"/>
              <w:autoSpaceDN w:val="0"/>
              <w:spacing w:line="318" w:lineRule="exact"/>
              <w:ind w:leftChars="93" w:left="199" w:rightChars="194" w:right="415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8102BB">
              <w:rPr>
                <w:rFonts w:eastAsia="ＭＳ ゴシック" w:hAnsi="Times New Roman" w:cs="ＭＳ ゴシック" w:hint="eastAsia"/>
                <w:sz w:val="22"/>
                <w:szCs w:val="22"/>
              </w:rPr>
              <w:t>む。）</w:t>
            </w:r>
            <w:r w:rsidR="007C4FF3" w:rsidRPr="009A3ED7">
              <w:rPr>
                <w:rFonts w:eastAsia="ＭＳ ゴシック" w:hAnsi="Times New Roman" w:cs="ＭＳ ゴシック" w:hint="eastAsia"/>
                <w:sz w:val="22"/>
                <w:szCs w:val="22"/>
              </w:rPr>
              <w:t>又は縦隔鏡下食道悪性腫瘍手術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の実施症例数</w:t>
            </w:r>
          </w:p>
          <w:p w14:paraId="1C94ECA4" w14:textId="77777777" w:rsidR="00266E88" w:rsidRDefault="007C4FF3" w:rsidP="00266E88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</w:t>
            </w:r>
            <w:r w:rsidRPr="00266E88">
              <w:rPr>
                <w:rFonts w:eastAsia="ＭＳ ゴシック" w:hAnsi="Times New Roman" w:cs="ＭＳ ゴシック"/>
                <w:sz w:val="22"/>
                <w:szCs w:val="22"/>
                <w:u w:val="single"/>
              </w:rPr>
              <w:t xml:space="preserve">      </w:t>
            </w: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159D2C11" w14:textId="77777777" w:rsidTr="0063120C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54F354" w14:textId="77777777" w:rsidR="007C4FF3" w:rsidRDefault="004E097F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507C79E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1681B3AB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08D6749A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643E461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7C684E" w14:paraId="453A3746" w14:textId="77777777" w:rsidTr="00266E88">
        <w:trPr>
          <w:trHeight w:val="901"/>
        </w:trPr>
        <w:tc>
          <w:tcPr>
            <w:tcW w:w="329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B03EF3" w14:textId="77777777" w:rsidR="007C684E" w:rsidRPr="007C4FF3" w:rsidRDefault="004E097F" w:rsidP="00266E88">
            <w:pPr>
              <w:kinsoku w:val="0"/>
              <w:overflowPunct w:val="0"/>
              <w:autoSpaceDE w:val="0"/>
              <w:autoSpaceDN w:val="0"/>
              <w:spacing w:line="300" w:lineRule="atLeast"/>
              <w:ind w:left="246" w:hangingChars="100" w:hanging="246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7C684E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外科又は消化器外科の常勤医師の氏名等（</w:t>
            </w:r>
            <w:r w:rsidR="007C684E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外科又は消化器外科について</w:t>
            </w:r>
            <w:r w:rsidR="007C684E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="007C684E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7C684E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7C684E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7C684E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C1A7" w14:textId="77777777" w:rsidR="007C684E" w:rsidRPr="007C4FF3" w:rsidRDefault="007C684E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E130" w14:textId="77777777" w:rsidR="007C684E" w:rsidRPr="007C4FF3" w:rsidRDefault="007C684E" w:rsidP="007C684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BA6CA" w14:textId="77777777" w:rsidR="007C684E" w:rsidRDefault="007C684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7C684E" w14:paraId="72CAC222" w14:textId="77777777" w:rsidTr="00266E88">
        <w:trPr>
          <w:trHeight w:val="560"/>
        </w:trPr>
        <w:tc>
          <w:tcPr>
            <w:tcW w:w="32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67527E" w14:textId="77777777" w:rsidR="007C684E" w:rsidRPr="007C4FF3" w:rsidRDefault="007C684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925A" w14:textId="77777777" w:rsidR="007C684E" w:rsidRPr="007C4FF3" w:rsidRDefault="007C684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3B9" w14:textId="77777777" w:rsidR="007C684E" w:rsidRPr="007C4FF3" w:rsidRDefault="001F18A9" w:rsidP="00266E88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BAF8F" w14:textId="77777777" w:rsidR="007C684E" w:rsidRDefault="00296F12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</w:t>
            </w:r>
            <w:r w:rsidR="007C684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7C684E" w14:paraId="13012E00" w14:textId="77777777" w:rsidTr="00266E88">
        <w:trPr>
          <w:trHeight w:val="625"/>
        </w:trPr>
        <w:tc>
          <w:tcPr>
            <w:tcW w:w="32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86939A" w14:textId="77777777" w:rsidR="007C684E" w:rsidRPr="007C4FF3" w:rsidRDefault="007C684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6186" w14:textId="77777777" w:rsidR="007C684E" w:rsidRPr="007C4FF3" w:rsidRDefault="007C684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EB5" w14:textId="77777777" w:rsidR="007C684E" w:rsidRPr="007C4FF3" w:rsidRDefault="001F18A9" w:rsidP="00266E88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9D51B" w14:textId="77777777" w:rsidR="007C684E" w:rsidRDefault="007C684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7C684E" w14:paraId="04D7286A" w14:textId="77777777" w:rsidTr="00266E88">
        <w:trPr>
          <w:trHeight w:val="550"/>
        </w:trPr>
        <w:tc>
          <w:tcPr>
            <w:tcW w:w="32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4E6A87" w14:textId="77777777" w:rsidR="007C684E" w:rsidRPr="007C4FF3" w:rsidRDefault="007C684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97D2E" w14:textId="77777777" w:rsidR="007C684E" w:rsidRPr="007C4FF3" w:rsidRDefault="007C684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43A21" w14:textId="77777777" w:rsidR="007C684E" w:rsidRPr="007C4FF3" w:rsidRDefault="001F18A9" w:rsidP="00266E88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D6FDE5" w14:textId="77777777" w:rsidR="007C684E" w:rsidRDefault="00296F12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</w:t>
            </w:r>
            <w:r w:rsidR="007C684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9405DD" w14:paraId="3145B16B" w14:textId="77777777" w:rsidTr="00B95F11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362567" w14:textId="77777777" w:rsidR="009405DD" w:rsidRDefault="004E097F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405DD" w14:paraId="5D4676F6" w14:textId="77777777" w:rsidTr="009405DD"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9B416E8" w14:textId="77777777" w:rsidR="009405DD" w:rsidRDefault="004E097F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DFB598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2B70C4E4" w14:textId="77777777" w:rsidTr="000F106B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4EA730" w14:textId="77777777" w:rsidR="000F106B" w:rsidRPr="000F106B" w:rsidRDefault="004E097F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09877E0B" w14:textId="4FE49E8C" w:rsidR="001F18A9" w:rsidRDefault="001F18A9" w:rsidP="00602B2D">
      <w:pPr>
        <w:adjustRightInd/>
        <w:spacing w:line="318" w:lineRule="exact"/>
        <w:rPr>
          <w:rFonts w:eastAsia="ＭＳ ゴシック" w:hAnsi="Times New Roman" w:cs="ＭＳ ゴシック"/>
          <w:sz w:val="22"/>
          <w:szCs w:val="22"/>
        </w:rPr>
      </w:pPr>
    </w:p>
    <w:p w14:paraId="2DFB2E4F" w14:textId="77777777" w:rsidR="000F106B" w:rsidRPr="000C1481" w:rsidRDefault="000F106B" w:rsidP="00420DD0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182C5D06" w14:textId="77777777" w:rsidR="000F106B" w:rsidRPr="00420DD0" w:rsidRDefault="000F106B" w:rsidP="00420DD0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78F97E3A" w14:textId="77777777" w:rsidR="007C4FF3" w:rsidRPr="00420DD0" w:rsidRDefault="001E2922" w:rsidP="00420DD0">
      <w:pPr>
        <w:adjustRightInd/>
        <w:spacing w:line="33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0F4334">
        <w:rPr>
          <w:rFonts w:ascii="ＭＳ ゴシック" w:eastAsia="ＭＳ ゴシック" w:hAnsi="ＭＳ ゴシック" w:cs="ＭＳ ゴシック" w:hint="eastAsia"/>
          <w:sz w:val="22"/>
          <w:szCs w:val="22"/>
        </w:rPr>
        <w:t>「</w:t>
      </w:r>
      <w:r w:rsidR="008A1500"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0F4334">
        <w:rPr>
          <w:rFonts w:ascii="ＭＳ ゴシック" w:eastAsia="ＭＳ ゴシック" w:hAnsi="ＭＳ ゴシック" w:cs="ＭＳ ゴシック" w:hint="eastAsia"/>
          <w:sz w:val="22"/>
          <w:szCs w:val="22"/>
        </w:rPr>
        <w:t>」の常勤</w:t>
      </w:r>
      <w:r w:rsidR="007C4FF3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296F12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</w:p>
    <w:p w14:paraId="166C691D" w14:textId="482D8F6D" w:rsidR="000F106B" w:rsidRPr="000F4334" w:rsidRDefault="001E2922" w:rsidP="000F4334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0F4334">
        <w:rPr>
          <w:rFonts w:asciiTheme="majorEastAsia" w:eastAsiaTheme="majorEastAsia" w:hAnsiTheme="majorEastAsia" w:cs="ＭＳ ゴシック" w:hint="eastAsia"/>
          <w:sz w:val="22"/>
          <w:szCs w:val="22"/>
        </w:rPr>
        <w:t>「２」</w:t>
      </w:r>
      <w:r w:rsidR="007C4FF3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0F4334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420DD0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  <w:r w:rsidR="00B154CD">
        <w:rPr>
          <w:rFonts w:asciiTheme="majorEastAsia" w:eastAsiaTheme="majorEastAsia" w:hAnsiTheme="majorEastAsia" w:cs="ＭＳ ゴシック" w:hint="eastAsia"/>
          <w:sz w:val="22"/>
          <w:szCs w:val="22"/>
        </w:rPr>
        <w:t>その際、</w:t>
      </w:r>
      <w:r w:rsidR="00B154CD" w:rsidRPr="00B154CD">
        <w:rPr>
          <w:rFonts w:asciiTheme="majorEastAsia" w:eastAsiaTheme="majorEastAsia" w:hAnsiTheme="majorEastAsia" w:cs="ＭＳ ゴシック" w:hint="eastAsia"/>
          <w:sz w:val="22"/>
          <w:szCs w:val="22"/>
        </w:rPr>
        <w:t>内視鏡手術用支援機器を用いる場合</w:t>
      </w:r>
      <w:r w:rsidR="00B154CD">
        <w:rPr>
          <w:rFonts w:asciiTheme="majorEastAsia" w:eastAsiaTheme="majorEastAsia" w:hAnsiTheme="majorEastAsia" w:cs="ＭＳ ゴシック" w:hint="eastAsia"/>
          <w:sz w:val="22"/>
          <w:szCs w:val="22"/>
        </w:rPr>
        <w:t>を含めてもよい。</w:t>
      </w:r>
    </w:p>
    <w:p w14:paraId="7650733D" w14:textId="3649BD35" w:rsidR="00546B3F" w:rsidRPr="000C1481" w:rsidRDefault="00CB47AE" w:rsidP="00420DD0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4B7E" w14:textId="77777777" w:rsidR="00441FD2" w:rsidRDefault="00441FD2">
      <w:r>
        <w:separator/>
      </w:r>
    </w:p>
  </w:endnote>
  <w:endnote w:type="continuationSeparator" w:id="0">
    <w:p w14:paraId="4F16CE75" w14:textId="77777777" w:rsidR="00441FD2" w:rsidRDefault="0044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A097" w14:textId="77777777" w:rsidR="00441FD2" w:rsidRDefault="00441FD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6560E0" w14:textId="77777777" w:rsidR="00441FD2" w:rsidRDefault="00441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F106B"/>
    <w:rsid w:val="000F4334"/>
    <w:rsid w:val="001304A4"/>
    <w:rsid w:val="00137874"/>
    <w:rsid w:val="00196A3B"/>
    <w:rsid w:val="001A0562"/>
    <w:rsid w:val="001D6D9C"/>
    <w:rsid w:val="001E2922"/>
    <w:rsid w:val="001F18A9"/>
    <w:rsid w:val="00245994"/>
    <w:rsid w:val="00256C12"/>
    <w:rsid w:val="00266E88"/>
    <w:rsid w:val="00283C29"/>
    <w:rsid w:val="00296F12"/>
    <w:rsid w:val="002C1336"/>
    <w:rsid w:val="003033C9"/>
    <w:rsid w:val="0037268D"/>
    <w:rsid w:val="003C5C39"/>
    <w:rsid w:val="003D1CDA"/>
    <w:rsid w:val="003D280A"/>
    <w:rsid w:val="004146C6"/>
    <w:rsid w:val="00420DD0"/>
    <w:rsid w:val="00441FD2"/>
    <w:rsid w:val="00452218"/>
    <w:rsid w:val="00475D44"/>
    <w:rsid w:val="004D16F7"/>
    <w:rsid w:val="004E097F"/>
    <w:rsid w:val="004E1D3D"/>
    <w:rsid w:val="00546B3F"/>
    <w:rsid w:val="005C0282"/>
    <w:rsid w:val="005C610B"/>
    <w:rsid w:val="005F6A83"/>
    <w:rsid w:val="00602B2D"/>
    <w:rsid w:val="0060539C"/>
    <w:rsid w:val="00627422"/>
    <w:rsid w:val="0063120C"/>
    <w:rsid w:val="00636D98"/>
    <w:rsid w:val="006450B5"/>
    <w:rsid w:val="006C14DC"/>
    <w:rsid w:val="006E3BE2"/>
    <w:rsid w:val="00752A29"/>
    <w:rsid w:val="00757CB6"/>
    <w:rsid w:val="007C412F"/>
    <w:rsid w:val="007C4FF3"/>
    <w:rsid w:val="007C684E"/>
    <w:rsid w:val="008102BB"/>
    <w:rsid w:val="008727F1"/>
    <w:rsid w:val="008A1500"/>
    <w:rsid w:val="00905016"/>
    <w:rsid w:val="009405DD"/>
    <w:rsid w:val="00996754"/>
    <w:rsid w:val="009A3ED7"/>
    <w:rsid w:val="009E5B84"/>
    <w:rsid w:val="00A12846"/>
    <w:rsid w:val="00A14B6D"/>
    <w:rsid w:val="00A72319"/>
    <w:rsid w:val="00AF207F"/>
    <w:rsid w:val="00B10620"/>
    <w:rsid w:val="00B154CD"/>
    <w:rsid w:val="00B23F20"/>
    <w:rsid w:val="00B50BE4"/>
    <w:rsid w:val="00B95F11"/>
    <w:rsid w:val="00BC01AB"/>
    <w:rsid w:val="00BD1639"/>
    <w:rsid w:val="00CB3442"/>
    <w:rsid w:val="00CB47AE"/>
    <w:rsid w:val="00D06457"/>
    <w:rsid w:val="00D34EBD"/>
    <w:rsid w:val="00E76FAC"/>
    <w:rsid w:val="00E92F32"/>
    <w:rsid w:val="00EC3195"/>
    <w:rsid w:val="00EC52C5"/>
    <w:rsid w:val="00EC67F3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6EB0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BD1639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A85AA-3346-447D-9B26-3006D414E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F6B29-5208-4324-B5D3-F56E3A29B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E9E71C-B311-4A37-91F1-20D43FE7A82D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0339B9EB-D33D-4628-B568-23BE27608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770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