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1F3F0" w14:textId="77777777" w:rsidR="000F31D4" w:rsidRPr="00640F80" w:rsidRDefault="00546B3F" w:rsidP="00546B3F">
      <w:pPr>
        <w:adjustRightInd/>
        <w:spacing w:line="338" w:lineRule="exact"/>
        <w:rPr>
          <w:rFonts w:asciiTheme="majorEastAsia" w:eastAsiaTheme="majorEastAsia" w:hAnsiTheme="majorEastAsia" w:cs="ＭＳ ゴシック"/>
          <w:spacing w:val="2"/>
          <w:sz w:val="24"/>
          <w:szCs w:val="24"/>
        </w:rPr>
      </w:pPr>
      <w:r w:rsidRPr="00640F80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Pr="00640F80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71</w:t>
      </w:r>
      <w:r w:rsidR="00057858" w:rsidRPr="00640F80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</w:t>
      </w:r>
      <w:r w:rsidR="00057858" w:rsidRPr="00640F80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1</w:t>
      </w:r>
      <w:r w:rsidR="00057858" w:rsidRPr="00640F80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</w:t>
      </w:r>
      <w:r w:rsidR="000F31D4" w:rsidRPr="00640F80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2</w:t>
      </w:r>
    </w:p>
    <w:p w14:paraId="37082CC8" w14:textId="77777777" w:rsidR="00546B3F" w:rsidRDefault="00546B3F" w:rsidP="00546B3F">
      <w:pPr>
        <w:adjustRightInd/>
        <w:rPr>
          <w:rFonts w:hAnsi="Times New Roman" w:cs="Times New Roman"/>
          <w:spacing w:val="6"/>
        </w:rPr>
      </w:pPr>
    </w:p>
    <w:p w14:paraId="4FAAD264" w14:textId="77777777" w:rsidR="00546B3F" w:rsidRDefault="00546B3F" w:rsidP="00546B3F">
      <w:pPr>
        <w:adjustRightInd/>
        <w:rPr>
          <w:rFonts w:hAnsi="Times New Roman" w:cs="Times New Roman"/>
          <w:spacing w:val="6"/>
        </w:rPr>
      </w:pPr>
    </w:p>
    <w:p w14:paraId="67562915" w14:textId="77777777" w:rsidR="00546B3F" w:rsidRDefault="00546B3F" w:rsidP="00546B3F">
      <w:pPr>
        <w:adjustRightInd/>
        <w:spacing w:line="338" w:lineRule="exact"/>
        <w:jc w:val="center"/>
        <w:rPr>
          <w:rFonts w:eastAsia="ＭＳ ゴシック" w:hAnsi="Times New Roman" w:cs="ＭＳ ゴシック"/>
          <w:spacing w:val="2"/>
          <w:sz w:val="24"/>
          <w:szCs w:val="24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腹腔鏡下前立腺悪性腫瘍手術（内視鏡手術用支援機器を用いるもの）の</w:t>
      </w:r>
    </w:p>
    <w:p w14:paraId="6F72F3E7" w14:textId="77777777" w:rsidR="00546B3F" w:rsidRDefault="00546B3F" w:rsidP="00546B3F">
      <w:pPr>
        <w:adjustRightInd/>
        <w:spacing w:line="338" w:lineRule="exact"/>
        <w:jc w:val="center"/>
        <w:rPr>
          <w:rFonts w:eastAsia="ＭＳ ゴシック" w:hAnsi="Times New Roman" w:cs="ＭＳ ゴシック"/>
          <w:spacing w:val="2"/>
          <w:sz w:val="24"/>
          <w:szCs w:val="24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施設基準に係る届出書添付書類</w:t>
      </w:r>
    </w:p>
    <w:p w14:paraId="2803C6A0" w14:textId="77777777" w:rsidR="00546B3F" w:rsidRDefault="00546B3F" w:rsidP="00546B3F">
      <w:pPr>
        <w:adjustRightInd/>
        <w:spacing w:line="338" w:lineRule="exact"/>
        <w:jc w:val="center"/>
        <w:rPr>
          <w:rFonts w:hAnsi="Times New Roman" w:cs="Times New Roman"/>
          <w:spacing w:val="6"/>
        </w:rPr>
      </w:pPr>
    </w:p>
    <w:p w14:paraId="33E7BC92" w14:textId="77777777" w:rsidR="00546B3F" w:rsidRDefault="00546B3F" w:rsidP="00546B3F">
      <w:pPr>
        <w:adjustRightInd/>
        <w:rPr>
          <w:rFonts w:hAnsi="Times New Roman" w:cs="Times New Roman"/>
          <w:spacing w:val="6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95"/>
        <w:gridCol w:w="2808"/>
        <w:gridCol w:w="1512"/>
        <w:gridCol w:w="1388"/>
      </w:tblGrid>
      <w:tr w:rsidR="00546B3F" w14:paraId="4D7B197C" w14:textId="77777777" w:rsidTr="004D16F7">
        <w:trPr>
          <w:trHeight w:val="1434"/>
        </w:trPr>
        <w:tc>
          <w:tcPr>
            <w:tcW w:w="9503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C39FBB6" w14:textId="77777777" w:rsidR="00546B3F" w:rsidRDefault="00546B3F" w:rsidP="004D16F7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１　届出種別</w:t>
            </w:r>
          </w:p>
          <w:p w14:paraId="377A6AAE" w14:textId="77777777" w:rsidR="00546B3F" w:rsidRDefault="00546B3F" w:rsidP="004D16F7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</w:p>
          <w:p w14:paraId="6E5B6ED3" w14:textId="77777777" w:rsidR="00546B3F" w:rsidRDefault="00546B3F" w:rsidP="004D16F7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・新規届出　（実績期間　　年　　月～　　年　　月）</w:t>
            </w:r>
          </w:p>
          <w:p w14:paraId="44B777C8" w14:textId="77777777" w:rsidR="00546B3F" w:rsidRDefault="00546B3F" w:rsidP="004D16F7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・再度の届出（実績期間　　年　　月～　　年　　月）</w:t>
            </w:r>
          </w:p>
        </w:tc>
      </w:tr>
      <w:tr w:rsidR="00546B3F" w14:paraId="601F076B" w14:textId="77777777" w:rsidTr="004D16F7">
        <w:trPr>
          <w:trHeight w:val="1300"/>
        </w:trPr>
        <w:tc>
          <w:tcPr>
            <w:tcW w:w="9503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68D7E1F" w14:textId="77777777" w:rsidR="00546B3F" w:rsidRDefault="00546B3F" w:rsidP="004D16F7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２　標榜診療科（施設基準に係る標榜科名を記入すること。）</w:t>
            </w:r>
          </w:p>
          <w:p w14:paraId="7D2C1717" w14:textId="77777777" w:rsidR="00546B3F" w:rsidRDefault="00546B3F" w:rsidP="004D16F7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科</w:t>
            </w:r>
          </w:p>
          <w:p w14:paraId="1F7ED787" w14:textId="77777777" w:rsidR="00546B3F" w:rsidRDefault="00546B3F" w:rsidP="004D16F7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科</w:t>
            </w:r>
          </w:p>
        </w:tc>
      </w:tr>
      <w:tr w:rsidR="00546B3F" w14:paraId="5BC1A25C" w14:textId="77777777" w:rsidTr="004D16F7">
        <w:trPr>
          <w:trHeight w:val="823"/>
        </w:trPr>
        <w:tc>
          <w:tcPr>
            <w:tcW w:w="9503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16C889D" w14:textId="77777777" w:rsidR="00546B3F" w:rsidRDefault="00546B3F" w:rsidP="00546B3F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３　当該医療機関における前立腺悪性腫瘍に係る手術の</w:t>
            </w:r>
            <w:r w:rsidR="00B540BE">
              <w:rPr>
                <w:rFonts w:eastAsia="ＭＳ ゴシック" w:hAnsi="Times New Roman" w:cs="ＭＳ ゴシック" w:hint="eastAsia"/>
                <w:sz w:val="22"/>
                <w:szCs w:val="22"/>
              </w:rPr>
              <w:t>年間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実施症例数　　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ascii="ＭＳ ゴシック" w:hAnsi="ＭＳ ゴシック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　　　　</w:t>
            </w:r>
            <w:r w:rsidR="006379F3"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例</w:t>
            </w:r>
          </w:p>
        </w:tc>
      </w:tr>
      <w:tr w:rsidR="0054466F" w14:paraId="330E056B" w14:textId="77777777" w:rsidTr="00264A73">
        <w:trPr>
          <w:trHeight w:val="901"/>
        </w:trPr>
        <w:tc>
          <w:tcPr>
            <w:tcW w:w="379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2E7E8D86" w14:textId="77777777" w:rsidR="0054466F" w:rsidRDefault="0054466F" w:rsidP="004D16F7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  <w:p w14:paraId="480808F3" w14:textId="77777777" w:rsidR="0054466F" w:rsidRDefault="0054466F" w:rsidP="004D16F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pacing w:val="6"/>
              </w:rPr>
            </w:pPr>
          </w:p>
          <w:p w14:paraId="774C1FC0" w14:textId="77777777" w:rsidR="0054466F" w:rsidRPr="005C0282" w:rsidRDefault="0054466F" w:rsidP="00264A73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４　泌尿器科の常勤医師の氏名等（泌尿器科について５年以上の経験を有する者が２名以上）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01E9" w14:textId="77777777" w:rsidR="0054466F" w:rsidRDefault="0054466F" w:rsidP="004D16F7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168C" w14:textId="77777777" w:rsidR="0054466F" w:rsidRDefault="0054466F" w:rsidP="0054466F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hAnsi="Times New Roman" w:cs="Times New Roman"/>
                <w:spacing w:val="6"/>
              </w:rPr>
            </w:pPr>
            <w:r w:rsidRPr="005C4AF9">
              <w:rPr>
                <w:rFonts w:eastAsia="ＭＳ ゴシック" w:hAnsi="Times New Roman" w:cs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AEB699" w14:textId="77777777" w:rsidR="00C90BF3" w:rsidRDefault="00C90BF3" w:rsidP="004D16F7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泌尿器科の</w:t>
            </w:r>
          </w:p>
          <w:p w14:paraId="369FFF33" w14:textId="77777777" w:rsidR="0054466F" w:rsidRDefault="0054466F" w:rsidP="004D16F7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経験年数</w:t>
            </w:r>
          </w:p>
        </w:tc>
      </w:tr>
      <w:tr w:rsidR="0054466F" w14:paraId="10D66514" w14:textId="77777777" w:rsidTr="00264A73">
        <w:trPr>
          <w:trHeight w:val="624"/>
        </w:trPr>
        <w:tc>
          <w:tcPr>
            <w:tcW w:w="379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BF2B50F" w14:textId="77777777" w:rsidR="0054466F" w:rsidRDefault="0054466F" w:rsidP="004D16F7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DC75" w14:textId="77777777" w:rsidR="0054466F" w:rsidRDefault="0054466F" w:rsidP="004D16F7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76CD" w14:textId="77777777" w:rsidR="0054466F" w:rsidRPr="005C4AF9" w:rsidRDefault="00C73B32" w:rsidP="00264A73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5C4AF9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B091CF" w14:textId="77777777" w:rsidR="0054466F" w:rsidRDefault="0054466F" w:rsidP="00C73B32">
            <w:pPr>
              <w:kinsoku w:val="0"/>
              <w:overflowPunct w:val="0"/>
              <w:autoSpaceDE w:val="0"/>
              <w:autoSpaceDN w:val="0"/>
              <w:spacing w:line="318" w:lineRule="exact"/>
              <w:ind w:right="234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年</w:t>
            </w:r>
          </w:p>
        </w:tc>
      </w:tr>
      <w:tr w:rsidR="0054466F" w14:paraId="66292226" w14:textId="77777777" w:rsidTr="00264A73">
        <w:trPr>
          <w:trHeight w:val="624"/>
        </w:trPr>
        <w:tc>
          <w:tcPr>
            <w:tcW w:w="379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BF0708F" w14:textId="77777777" w:rsidR="0054466F" w:rsidRDefault="0054466F" w:rsidP="004D16F7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1AD716" w14:textId="77777777" w:rsidR="0054466F" w:rsidRDefault="0054466F" w:rsidP="004D16F7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BA1A81" w14:textId="77777777" w:rsidR="0054466F" w:rsidRPr="005C4AF9" w:rsidRDefault="00C73B32" w:rsidP="00264A73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5C4AF9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097AF33" w14:textId="77777777" w:rsidR="0054466F" w:rsidRDefault="0054466F" w:rsidP="00C73B32">
            <w:pPr>
              <w:kinsoku w:val="0"/>
              <w:overflowPunct w:val="0"/>
              <w:autoSpaceDE w:val="0"/>
              <w:autoSpaceDN w:val="0"/>
              <w:spacing w:line="318" w:lineRule="exact"/>
              <w:ind w:right="234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年</w:t>
            </w:r>
          </w:p>
        </w:tc>
      </w:tr>
      <w:tr w:rsidR="00546B3F" w14:paraId="05CC2FDC" w14:textId="77777777" w:rsidTr="00264A73">
        <w:trPr>
          <w:trHeight w:val="624"/>
        </w:trPr>
        <w:tc>
          <w:tcPr>
            <w:tcW w:w="379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30FF7DA" w14:textId="77777777" w:rsidR="00546B3F" w:rsidRPr="000F106B" w:rsidRDefault="00546B3F" w:rsidP="004D16F7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５　麻酔科標榜医の氏名</w:t>
            </w:r>
          </w:p>
        </w:tc>
        <w:tc>
          <w:tcPr>
            <w:tcW w:w="5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6A43D30" w14:textId="77777777" w:rsidR="00546B3F" w:rsidRDefault="00546B3F" w:rsidP="004D16F7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546B3F" w14:paraId="23F03D07" w14:textId="77777777" w:rsidTr="00264A73">
        <w:trPr>
          <w:trHeight w:val="624"/>
        </w:trPr>
        <w:tc>
          <w:tcPr>
            <w:tcW w:w="3795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554C119" w14:textId="77777777" w:rsidR="00546B3F" w:rsidRDefault="00546B3F" w:rsidP="004D16F7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5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F809C13" w14:textId="77777777" w:rsidR="00546B3F" w:rsidRDefault="00546B3F" w:rsidP="004D16F7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9405DD" w14:paraId="117D1342" w14:textId="77777777" w:rsidTr="004D16F7">
        <w:trPr>
          <w:trHeight w:val="624"/>
        </w:trPr>
        <w:tc>
          <w:tcPr>
            <w:tcW w:w="950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261EAE4" w14:textId="77777777" w:rsidR="009405DD" w:rsidRDefault="009405DD" w:rsidP="004D16F7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６　緊急手術が可能な体制　　　　　　　　　　　</w:t>
            </w:r>
            <w:r w:rsidR="006379F3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（　有　　・　　無　）</w:t>
            </w:r>
          </w:p>
        </w:tc>
      </w:tr>
      <w:tr w:rsidR="009405DD" w:rsidRPr="009405DD" w14:paraId="07D99702" w14:textId="77777777" w:rsidTr="00264A73">
        <w:trPr>
          <w:trHeight w:val="624"/>
        </w:trPr>
        <w:tc>
          <w:tcPr>
            <w:tcW w:w="37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6588A12" w14:textId="77777777" w:rsidR="009405DD" w:rsidRDefault="009405DD" w:rsidP="004D16F7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７　常勤の臨床工学技士の氏名</w:t>
            </w:r>
          </w:p>
        </w:tc>
        <w:tc>
          <w:tcPr>
            <w:tcW w:w="5708" w:type="dxa"/>
            <w:gridSpan w:val="3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DB585C5" w14:textId="77777777" w:rsidR="009405DD" w:rsidRPr="009405DD" w:rsidRDefault="009405DD" w:rsidP="004D16F7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546B3F" w14:paraId="55569D98" w14:textId="77777777" w:rsidTr="004D16F7">
        <w:trPr>
          <w:trHeight w:val="624"/>
        </w:trPr>
        <w:tc>
          <w:tcPr>
            <w:tcW w:w="9503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82E34B" w14:textId="77777777" w:rsidR="00546B3F" w:rsidRPr="000F106B" w:rsidRDefault="00546B3F" w:rsidP="004D16F7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８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保守管理の計画　　　　　　　　　　　　　　</w:t>
            </w:r>
            <w:r w:rsidR="006379F3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（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有　　・　　無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）</w:t>
            </w:r>
          </w:p>
        </w:tc>
      </w:tr>
    </w:tbl>
    <w:p w14:paraId="76E8B8E4" w14:textId="77777777" w:rsidR="00546B3F" w:rsidRPr="00640F80" w:rsidRDefault="00546B3F" w:rsidP="00AF5DF7">
      <w:pPr>
        <w:adjustRightInd/>
        <w:spacing w:line="318" w:lineRule="exact"/>
        <w:ind w:firstLineChars="100" w:firstLine="234"/>
        <w:rPr>
          <w:rFonts w:asciiTheme="majorEastAsia" w:eastAsiaTheme="majorEastAsia" w:hAnsiTheme="majorEastAsia" w:cs="Times New Roman"/>
          <w:spacing w:val="6"/>
        </w:rPr>
      </w:pPr>
      <w:r w:rsidRPr="00640F80">
        <w:rPr>
          <w:rFonts w:asciiTheme="majorEastAsia" w:eastAsiaTheme="majorEastAsia" w:hAnsiTheme="majorEastAsia" w:cs="ＭＳ ゴシック" w:hint="eastAsia"/>
          <w:sz w:val="22"/>
          <w:szCs w:val="22"/>
        </w:rPr>
        <w:t>［記載上の注意］</w:t>
      </w:r>
    </w:p>
    <w:p w14:paraId="5909F983" w14:textId="77777777" w:rsidR="00546B3F" w:rsidRPr="00640F80" w:rsidRDefault="00546B3F" w:rsidP="00546B3F">
      <w:pPr>
        <w:adjustRightInd/>
        <w:spacing w:line="318" w:lineRule="exact"/>
        <w:ind w:left="970" w:hanging="324"/>
        <w:rPr>
          <w:rFonts w:asciiTheme="majorEastAsia" w:eastAsiaTheme="majorEastAsia" w:hAnsiTheme="majorEastAsia" w:cs="Times New Roman"/>
          <w:spacing w:val="6"/>
        </w:rPr>
      </w:pPr>
      <w:r w:rsidRPr="00640F80">
        <w:rPr>
          <w:rFonts w:asciiTheme="majorEastAsia" w:eastAsiaTheme="majorEastAsia" w:hAnsiTheme="majorEastAsia" w:cs="ＭＳ ゴシック" w:hint="eastAsia"/>
          <w:sz w:val="22"/>
          <w:szCs w:val="22"/>
        </w:rPr>
        <w:t>１　「１」は特掲診療料施設基準通知第２の４の（３）に定めるところによるものであること。</w:t>
      </w:r>
    </w:p>
    <w:p w14:paraId="6EB60C00" w14:textId="77777777" w:rsidR="00546B3F" w:rsidRPr="00640F80" w:rsidRDefault="00546B3F" w:rsidP="00546B3F">
      <w:pPr>
        <w:adjustRightInd/>
        <w:spacing w:line="330" w:lineRule="exact"/>
        <w:ind w:left="970" w:hanging="324"/>
        <w:rPr>
          <w:rFonts w:asciiTheme="majorEastAsia" w:eastAsiaTheme="majorEastAsia" w:hAnsiTheme="majorEastAsia" w:cs="Times New Roman"/>
          <w:spacing w:val="6"/>
        </w:rPr>
      </w:pPr>
      <w:r w:rsidRPr="00640F80">
        <w:rPr>
          <w:rFonts w:asciiTheme="majorEastAsia" w:eastAsiaTheme="majorEastAsia" w:hAnsiTheme="majorEastAsia" w:cs="ＭＳ ゴシック" w:hint="eastAsia"/>
          <w:sz w:val="22"/>
          <w:szCs w:val="22"/>
        </w:rPr>
        <w:t>２　「３」</w:t>
      </w:r>
      <w:r w:rsidR="008E75A3">
        <w:rPr>
          <w:rFonts w:asciiTheme="majorEastAsia" w:eastAsiaTheme="majorEastAsia" w:hAnsiTheme="majorEastAsia" w:cs="ＭＳ ゴシック" w:hint="eastAsia"/>
          <w:sz w:val="22"/>
          <w:szCs w:val="22"/>
        </w:rPr>
        <w:t>について</w:t>
      </w:r>
      <w:r w:rsidRPr="00640F80">
        <w:rPr>
          <w:rFonts w:asciiTheme="majorEastAsia" w:eastAsiaTheme="majorEastAsia" w:hAnsiTheme="majorEastAsia" w:cs="ＭＳ ゴシック" w:hint="eastAsia"/>
          <w:sz w:val="22"/>
          <w:szCs w:val="22"/>
        </w:rPr>
        <w:t>は、当該</w:t>
      </w:r>
      <w:r w:rsidR="00C76F94">
        <w:rPr>
          <w:rFonts w:asciiTheme="majorEastAsia" w:eastAsiaTheme="majorEastAsia" w:hAnsiTheme="majorEastAsia" w:cs="ＭＳ ゴシック" w:hint="eastAsia"/>
          <w:sz w:val="22"/>
          <w:szCs w:val="22"/>
        </w:rPr>
        <w:t>手術</w:t>
      </w:r>
      <w:r w:rsidRPr="00640F80">
        <w:rPr>
          <w:rFonts w:asciiTheme="majorEastAsia" w:eastAsiaTheme="majorEastAsia" w:hAnsiTheme="majorEastAsia" w:cs="ＭＳ ゴシック" w:hint="eastAsia"/>
          <w:sz w:val="22"/>
          <w:szCs w:val="22"/>
        </w:rPr>
        <w:t>症例一覧（実施年月日、手術名、患者の性別、年齢、主病名）を別添２の様式</w:t>
      </w:r>
      <w:r w:rsidRPr="00640F80">
        <w:rPr>
          <w:rFonts w:asciiTheme="majorEastAsia" w:eastAsiaTheme="majorEastAsia" w:hAnsiTheme="majorEastAsia" w:cs="ＭＳ ゴシック"/>
          <w:sz w:val="22"/>
          <w:szCs w:val="22"/>
        </w:rPr>
        <w:t>52</w:t>
      </w:r>
      <w:r w:rsidRPr="00640F80">
        <w:rPr>
          <w:rFonts w:asciiTheme="majorEastAsia" w:eastAsiaTheme="majorEastAsia" w:hAnsiTheme="majorEastAsia" w:cs="ＭＳ ゴシック" w:hint="eastAsia"/>
          <w:sz w:val="22"/>
          <w:szCs w:val="22"/>
        </w:rPr>
        <w:t>により添付すること。</w:t>
      </w:r>
    </w:p>
    <w:p w14:paraId="58F74E0A" w14:textId="77777777" w:rsidR="00546B3F" w:rsidRPr="00640F80" w:rsidRDefault="00546B3F" w:rsidP="00546B3F">
      <w:pPr>
        <w:adjustRightInd/>
        <w:spacing w:line="330" w:lineRule="exact"/>
        <w:ind w:left="862" w:hanging="216"/>
        <w:rPr>
          <w:rFonts w:asciiTheme="majorEastAsia" w:eastAsiaTheme="majorEastAsia" w:hAnsiTheme="majorEastAsia" w:cs="Times New Roman"/>
          <w:spacing w:val="6"/>
        </w:rPr>
      </w:pPr>
      <w:r w:rsidRPr="00640F80">
        <w:rPr>
          <w:rFonts w:asciiTheme="majorEastAsia" w:eastAsiaTheme="majorEastAsia" w:hAnsiTheme="majorEastAsia" w:cs="ＭＳ ゴシック" w:hint="eastAsia"/>
          <w:sz w:val="22"/>
          <w:szCs w:val="22"/>
        </w:rPr>
        <w:t>３　「４」の</w:t>
      </w:r>
      <w:r w:rsidR="00C90BF3">
        <w:rPr>
          <w:rFonts w:asciiTheme="majorEastAsia" w:eastAsiaTheme="majorEastAsia" w:hAnsiTheme="majorEastAsia" w:cs="ＭＳ ゴシック" w:hint="eastAsia"/>
          <w:sz w:val="22"/>
          <w:szCs w:val="22"/>
        </w:rPr>
        <w:t>泌尿器科を担当する常勤</w:t>
      </w:r>
      <w:r w:rsidRPr="00640F80">
        <w:rPr>
          <w:rFonts w:asciiTheme="majorEastAsia" w:eastAsiaTheme="majorEastAsia" w:hAnsiTheme="majorEastAsia" w:cs="ＭＳ ゴシック" w:hint="eastAsia"/>
          <w:sz w:val="22"/>
          <w:szCs w:val="22"/>
        </w:rPr>
        <w:t>医師の勤務時間について、</w:t>
      </w:r>
      <w:r w:rsidR="00D75906">
        <w:rPr>
          <w:rFonts w:asciiTheme="majorEastAsia" w:eastAsiaTheme="majorEastAsia" w:hAnsiTheme="majorEastAsia" w:cs="ＭＳ ゴシック" w:hint="eastAsia"/>
          <w:sz w:val="22"/>
          <w:szCs w:val="22"/>
        </w:rPr>
        <w:t>就業規則等に定める週あたりの所定労働時間（休憩時間を除く労働時間）を記入</w:t>
      </w:r>
      <w:r w:rsidRPr="00640F80">
        <w:rPr>
          <w:rFonts w:asciiTheme="majorEastAsia" w:eastAsiaTheme="majorEastAsia" w:hAnsiTheme="majorEastAsia" w:cs="ＭＳ ゴシック" w:hint="eastAsia"/>
          <w:sz w:val="22"/>
          <w:szCs w:val="22"/>
        </w:rPr>
        <w:t>すること。</w:t>
      </w:r>
    </w:p>
    <w:p w14:paraId="2279C128" w14:textId="77777777" w:rsidR="00546B3F" w:rsidRPr="00640F80" w:rsidRDefault="00546B3F" w:rsidP="00546B3F">
      <w:pPr>
        <w:adjustRightInd/>
        <w:ind w:left="646"/>
        <w:rPr>
          <w:rFonts w:asciiTheme="majorEastAsia" w:eastAsiaTheme="majorEastAsia" w:hAnsiTheme="majorEastAsia" w:cs="Times New Roman"/>
          <w:spacing w:val="6"/>
          <w:sz w:val="22"/>
          <w:szCs w:val="22"/>
        </w:rPr>
      </w:pPr>
      <w:r w:rsidRPr="00640F80">
        <w:rPr>
          <w:rFonts w:asciiTheme="majorEastAsia" w:eastAsiaTheme="majorEastAsia" w:hAnsiTheme="majorEastAsia" w:cs="ＭＳ ゴシック" w:hint="eastAsia"/>
          <w:sz w:val="22"/>
          <w:szCs w:val="22"/>
        </w:rPr>
        <w:t>４　「５」について、麻酔科標榜許可書の写しを添付すること。</w:t>
      </w:r>
    </w:p>
    <w:p w14:paraId="2F1C4613" w14:textId="5469764A" w:rsidR="00546B3F" w:rsidRPr="00640F80" w:rsidRDefault="003D1BA9" w:rsidP="00AC14F4">
      <w:pPr>
        <w:adjustRightInd/>
        <w:spacing w:line="318" w:lineRule="exact"/>
        <w:ind w:left="646"/>
        <w:rPr>
          <w:rFonts w:asciiTheme="majorEastAsia" w:eastAsiaTheme="majorEastAsia" w:hAnsiTheme="majorEastAsia" w:cs="Times New Roman"/>
          <w:spacing w:val="6"/>
        </w:rPr>
      </w:pPr>
      <w:r>
        <w:rPr>
          <w:rFonts w:asciiTheme="majorEastAsia" w:eastAsiaTheme="majorEastAsia" w:hAnsiTheme="majorEastAsia" w:cs="ＭＳ ゴシック" w:hint="eastAsia"/>
          <w:sz w:val="22"/>
          <w:szCs w:val="22"/>
        </w:rPr>
        <w:t>５</w:t>
      </w:r>
      <w:r w:rsidR="00546B3F" w:rsidRPr="00640F80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当該届出は、病院である保険医療機関のみ可能であること。</w:t>
      </w:r>
    </w:p>
    <w:sectPr w:rsidR="00546B3F" w:rsidRPr="00640F80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55330" w14:textId="77777777" w:rsidR="00060708" w:rsidRDefault="00060708">
      <w:r>
        <w:separator/>
      </w:r>
    </w:p>
  </w:endnote>
  <w:endnote w:type="continuationSeparator" w:id="0">
    <w:p w14:paraId="684C5AF4" w14:textId="77777777" w:rsidR="00060708" w:rsidRDefault="00060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920D0" w14:textId="77777777" w:rsidR="00060708" w:rsidRDefault="0006070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063F1F1" w14:textId="77777777" w:rsidR="00060708" w:rsidRDefault="000607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bordersDoNotSurroundHeader/>
  <w:bordersDoNotSurroundFooter/>
  <w:proofState w:spelling="clean" w:grammar="clean"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06B"/>
    <w:rsid w:val="00057858"/>
    <w:rsid w:val="00060708"/>
    <w:rsid w:val="00072BA5"/>
    <w:rsid w:val="00090A47"/>
    <w:rsid w:val="000C3D16"/>
    <w:rsid w:val="000F106B"/>
    <w:rsid w:val="000F31D4"/>
    <w:rsid w:val="001347EC"/>
    <w:rsid w:val="00157F9F"/>
    <w:rsid w:val="001D6D9C"/>
    <w:rsid w:val="002163E8"/>
    <w:rsid w:val="00236D8F"/>
    <w:rsid w:val="00264A73"/>
    <w:rsid w:val="00283C29"/>
    <w:rsid w:val="002A78A4"/>
    <w:rsid w:val="002B6BD6"/>
    <w:rsid w:val="002C1336"/>
    <w:rsid w:val="003033C9"/>
    <w:rsid w:val="003C5C39"/>
    <w:rsid w:val="003D1BA9"/>
    <w:rsid w:val="003D1CDA"/>
    <w:rsid w:val="004146C6"/>
    <w:rsid w:val="00426FB4"/>
    <w:rsid w:val="00447C34"/>
    <w:rsid w:val="004A4CB1"/>
    <w:rsid w:val="004D16F7"/>
    <w:rsid w:val="0054466F"/>
    <w:rsid w:val="00546B3F"/>
    <w:rsid w:val="00546F39"/>
    <w:rsid w:val="00560226"/>
    <w:rsid w:val="00591797"/>
    <w:rsid w:val="005C0282"/>
    <w:rsid w:val="005C4AF9"/>
    <w:rsid w:val="0060539C"/>
    <w:rsid w:val="006379F3"/>
    <w:rsid w:val="00640F80"/>
    <w:rsid w:val="0068327C"/>
    <w:rsid w:val="006D0D4C"/>
    <w:rsid w:val="006E3BE2"/>
    <w:rsid w:val="006F1B14"/>
    <w:rsid w:val="00752A29"/>
    <w:rsid w:val="00757CB6"/>
    <w:rsid w:val="008727F1"/>
    <w:rsid w:val="008E75A3"/>
    <w:rsid w:val="008F345D"/>
    <w:rsid w:val="009405DD"/>
    <w:rsid w:val="009479CA"/>
    <w:rsid w:val="009E5B84"/>
    <w:rsid w:val="00A12846"/>
    <w:rsid w:val="00A72319"/>
    <w:rsid w:val="00AC14F4"/>
    <w:rsid w:val="00AE42F5"/>
    <w:rsid w:val="00AF5DF7"/>
    <w:rsid w:val="00B50BE4"/>
    <w:rsid w:val="00B540BE"/>
    <w:rsid w:val="00BC01AB"/>
    <w:rsid w:val="00C73B32"/>
    <w:rsid w:val="00C76F94"/>
    <w:rsid w:val="00C90BF3"/>
    <w:rsid w:val="00CA47F8"/>
    <w:rsid w:val="00CD6C84"/>
    <w:rsid w:val="00D475CA"/>
    <w:rsid w:val="00D75906"/>
    <w:rsid w:val="00E76FAC"/>
    <w:rsid w:val="00E92F32"/>
    <w:rsid w:val="00EC67F3"/>
    <w:rsid w:val="00EE5B14"/>
    <w:rsid w:val="00F4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6A96BC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F10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0F106B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F10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0F106B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c">
    <w:name w:val="annotation reference"/>
    <w:basedOn w:val="a0"/>
    <w:uiPriority w:val="99"/>
    <w:rsid w:val="00A12846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A12846"/>
  </w:style>
  <w:style w:type="character" w:customStyle="1" w:styleId="ae">
    <w:name w:val="コメント文字列 (文字)"/>
    <w:basedOn w:val="a0"/>
    <w:link w:val="ad"/>
    <w:uiPriority w:val="99"/>
    <w:locked/>
    <w:rsid w:val="00A12846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rsid w:val="00A12846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A12846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f1">
    <w:name w:val="Balloon Text"/>
    <w:basedOn w:val="a"/>
    <w:link w:val="af2"/>
    <w:uiPriority w:val="99"/>
    <w:rsid w:val="00A1284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locked/>
    <w:rsid w:val="00A1284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3">
    <w:name w:val="Revision"/>
    <w:hidden/>
    <w:uiPriority w:val="99"/>
    <w:semiHidden/>
    <w:rsid w:val="002163E8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F03FA330-8ABD-4F53-B4A8-11A0064544A6}"/>
</file>

<file path=customXml/itemProps2.xml><?xml version="1.0" encoding="utf-8"?>
<ds:datastoreItem xmlns:ds="http://schemas.openxmlformats.org/officeDocument/2006/customXml" ds:itemID="{C3D535AE-08D0-4C88-8427-D4EA5D96BB59}"/>
</file>

<file path=customXml/itemProps3.xml><?xml version="1.0" encoding="utf-8"?>
<ds:datastoreItem xmlns:ds="http://schemas.openxmlformats.org/officeDocument/2006/customXml" ds:itemID="{3F536A9D-124C-415B-9165-B7BCB833B7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506</Words>
  <Characters>254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