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62BB3D63"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A40713">
        <w:rPr>
          <w:rFonts w:ascii="ＭＳ ゴシック" w:eastAsia="ＭＳ ゴシック" w:hAnsi="ＭＳ ゴシック" w:cs="Times New Roman" w:hint="eastAsia"/>
          <w:szCs w:val="21"/>
          <w:u w:val="single"/>
        </w:rPr>
        <w:t>東北</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2F89F992" w:rsidR="00E77CED" w:rsidRPr="000467A4"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w:t>
      </w:r>
      <w:r w:rsidR="00E67AFA">
        <w:rPr>
          <w:rFonts w:ascii="ＭＳ ゴシック" w:eastAsia="ＭＳ ゴシック" w:hAnsi="ＭＳ ゴシック" w:cs="Times New Roman" w:hint="eastAsia"/>
          <w:sz w:val="18"/>
          <w:szCs w:val="18"/>
        </w:rPr>
        <w:t>東北厚生局各県事務所（宮城県においては指導監査課）</w:t>
      </w:r>
      <w:r w:rsidRPr="000467A4">
        <w:rPr>
          <w:rFonts w:ascii="ＭＳ ゴシック" w:eastAsia="ＭＳ ゴシック" w:hAnsi="ＭＳ ゴシック" w:cs="Times New Roman" w:hint="eastAsia"/>
          <w:sz w:val="18"/>
          <w:szCs w:val="18"/>
        </w:rPr>
        <w:t>へ提出してください。</w:t>
      </w:r>
      <w:r w:rsidR="00400283">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sidR="00400283">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sidR="00400283">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5F02" w14:textId="77777777" w:rsidR="00B557C6" w:rsidRDefault="00B557C6" w:rsidP="006F065F">
      <w:r>
        <w:separator/>
      </w:r>
    </w:p>
  </w:endnote>
  <w:endnote w:type="continuationSeparator" w:id="0">
    <w:p w14:paraId="06D8A1A6" w14:textId="77777777" w:rsidR="00B557C6" w:rsidRDefault="00B557C6"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9B4E" w14:textId="77777777" w:rsidR="00B557C6" w:rsidRDefault="00B557C6" w:rsidP="006F065F">
      <w:r>
        <w:separator/>
      </w:r>
    </w:p>
  </w:footnote>
  <w:footnote w:type="continuationSeparator" w:id="0">
    <w:p w14:paraId="4FE8BB01" w14:textId="77777777" w:rsidR="00B557C6" w:rsidRDefault="00B557C6"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0713"/>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7C6"/>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0B0B"/>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67AFA"/>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A0F6F"/>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264</Words>
  <Characters>1507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