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95A2CB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30DA">
              <w:rPr>
                <w:rFonts w:hAnsi="Times New Roman" w:cs="Times New Roman" w:hint="eastAsia"/>
                <w:color w:val="auto"/>
                <w:spacing w:val="4"/>
                <w:sz w:val="16"/>
                <w:szCs w:val="16"/>
              </w:rPr>
              <w:t>糖防管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BD57D5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F30DA">
              <w:rPr>
                <w:rFonts w:hint="eastAsia"/>
                <w:color w:val="auto"/>
                <w:sz w:val="32"/>
                <w:szCs w:val="32"/>
              </w:rPr>
              <w:t>糖尿病透析予防指導管理料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D5448CB" w:rsidR="006421D2" w:rsidRDefault="006421D2">
            <w:pPr>
              <w:kinsoku w:val="0"/>
              <w:autoSpaceDE w:val="0"/>
              <w:autoSpaceDN w:val="0"/>
              <w:spacing w:line="274" w:lineRule="atLeast"/>
              <w:rPr>
                <w:sz w:val="20"/>
                <w:szCs w:val="20"/>
              </w:rPr>
            </w:pPr>
            <w:r w:rsidRPr="001F5B58">
              <w:rPr>
                <w:sz w:val="20"/>
                <w:szCs w:val="20"/>
              </w:rPr>
              <w:t xml:space="preserve">    </w:t>
            </w:r>
            <w:r w:rsidR="00D577E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F30DA"/>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577E9"/>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B503821-C629-4ABA-90FD-FCCD7639305A}"/>
</file>

<file path=customXml/itemProps2.xml><?xml version="1.0" encoding="utf-8"?>
<ds:datastoreItem xmlns:ds="http://schemas.openxmlformats.org/officeDocument/2006/customXml" ds:itemID="{C5ABB452-6262-463F-BC7B-1B23A6288C4E}"/>
</file>

<file path=customXml/itemProps3.xml><?xml version="1.0" encoding="utf-8"?>
<ds:datastoreItem xmlns:ds="http://schemas.openxmlformats.org/officeDocument/2006/customXml" ds:itemID="{1F22E909-C45A-4FC4-A9EC-7C6DB1356F3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2024-03-09T00:50:00Z</cp:lastPrinted>
  <dcterms:created xsi:type="dcterms:W3CDTF">2024-03-08T04:00:00Z</dcterms:created>
  <dcterms:modified xsi:type="dcterms:W3CDTF">2024-03-09T00:50:00Z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