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66E6B4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078AE">
              <w:rPr>
                <w:rFonts w:hAnsi="Times New Roman" w:cs="Times New Roman" w:hint="eastAsia"/>
                <w:color w:val="auto"/>
                <w:spacing w:val="4"/>
                <w:sz w:val="16"/>
                <w:szCs w:val="16"/>
              </w:rPr>
              <w:t>認リハ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5B92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078AE">
              <w:rPr>
                <w:rFonts w:hint="eastAsia"/>
                <w:color w:val="auto"/>
                <w:sz w:val="32"/>
                <w:szCs w:val="32"/>
              </w:rPr>
              <w:t>認知症患者リハビリテーション料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ADFE1DB" w:rsidR="006421D2" w:rsidRDefault="006421D2">
            <w:pPr>
              <w:kinsoku w:val="0"/>
              <w:autoSpaceDE w:val="0"/>
              <w:autoSpaceDN w:val="0"/>
              <w:spacing w:line="274" w:lineRule="atLeast"/>
              <w:rPr>
                <w:sz w:val="20"/>
                <w:szCs w:val="20"/>
              </w:rPr>
            </w:pPr>
            <w:r w:rsidRPr="001F5B58">
              <w:rPr>
                <w:sz w:val="20"/>
                <w:szCs w:val="20"/>
              </w:rPr>
              <w:t xml:space="preserve">    </w:t>
            </w:r>
            <w:r w:rsidR="00B875D4">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078AE"/>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875D4"/>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5E48D4A-7A92-4D8D-976D-CDBC98144723}"/>
</file>

<file path=customXml/itemProps2.xml><?xml version="1.0" encoding="utf-8"?>
<ds:datastoreItem xmlns:ds="http://schemas.openxmlformats.org/officeDocument/2006/customXml" ds:itemID="{518EBEBB-B276-4ACD-880C-1995FDFCDCFA}"/>
</file>

<file path=customXml/itemProps3.xml><?xml version="1.0" encoding="utf-8"?>
<ds:datastoreItem xmlns:ds="http://schemas.openxmlformats.org/officeDocument/2006/customXml" ds:itemID="{78BA3E7B-57A8-4F19-92A2-8FEBC8260F4D}"/>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2024-03-09T01:05:00Z</cp:lastPrinted>
  <dcterms:created xsi:type="dcterms:W3CDTF">2024-03-08T04:26:00Z</dcterms:created>
  <dcterms:modified xsi:type="dcterms:W3CDTF">2024-03-09T01:05:00Z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