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2BBC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CD">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A750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7CD">
              <w:rPr>
                <w:rFonts w:hint="eastAsia"/>
                <w:color w:val="auto"/>
                <w:sz w:val="32"/>
                <w:szCs w:val="32"/>
              </w:rPr>
              <w:t>認知療法・認知行動療法2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5BAE73" w:rsidR="006421D2" w:rsidRDefault="006421D2">
            <w:pPr>
              <w:kinsoku w:val="0"/>
              <w:autoSpaceDE w:val="0"/>
              <w:autoSpaceDN w:val="0"/>
              <w:spacing w:line="274" w:lineRule="atLeast"/>
              <w:rPr>
                <w:sz w:val="20"/>
                <w:szCs w:val="20"/>
              </w:rPr>
            </w:pPr>
            <w:r w:rsidRPr="001F5B58">
              <w:rPr>
                <w:sz w:val="20"/>
                <w:szCs w:val="20"/>
              </w:rPr>
              <w:t xml:space="preserve">    </w:t>
            </w:r>
            <w:r w:rsidR="000377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7AD"/>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7C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AD1405-3A84-4602-AC97-283603E1DFA3}"/>
</file>

<file path=customXml/itemProps2.xml><?xml version="1.0" encoding="utf-8"?>
<ds:datastoreItem xmlns:ds="http://schemas.openxmlformats.org/officeDocument/2006/customXml" ds:itemID="{A4056BF7-2342-4179-8BBC-F7C580EDE3F6}"/>
</file>

<file path=customXml/itemProps3.xml><?xml version="1.0" encoding="utf-8"?>
<ds:datastoreItem xmlns:ds="http://schemas.openxmlformats.org/officeDocument/2006/customXml" ds:itemID="{06F30AA0-B6E5-4572-8615-8302855A96F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2024-03-08T04:28:00Z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