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59C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EDF">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4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EDF">
              <w:rPr>
                <w:rFonts w:hint="eastAsia"/>
                <w:color w:val="auto"/>
                <w:sz w:val="32"/>
                <w:szCs w:val="32"/>
              </w:rPr>
              <w:t>脳刺激装置植込術及び脳刺激装置交換術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110E86" w:rsidR="006421D2" w:rsidRDefault="006421D2">
            <w:pPr>
              <w:kinsoku w:val="0"/>
              <w:autoSpaceDE w:val="0"/>
              <w:autoSpaceDN w:val="0"/>
              <w:spacing w:line="274" w:lineRule="atLeast"/>
              <w:rPr>
                <w:sz w:val="20"/>
                <w:szCs w:val="20"/>
              </w:rPr>
            </w:pPr>
            <w:r w:rsidRPr="001F5B58">
              <w:rPr>
                <w:sz w:val="20"/>
                <w:szCs w:val="20"/>
              </w:rPr>
              <w:t xml:space="preserve">    </w:t>
            </w:r>
            <w:r w:rsidR="00EC71A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EDF"/>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71A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802D97-F035-4ACC-8614-0AE461B05B4A}"/>
</file>

<file path=customXml/itemProps2.xml><?xml version="1.0" encoding="utf-8"?>
<ds:datastoreItem xmlns:ds="http://schemas.openxmlformats.org/officeDocument/2006/customXml" ds:itemID="{BD909434-0C2F-4319-9C52-8BFB794CDC01}"/>
</file>

<file path=customXml/itemProps3.xml><?xml version="1.0" encoding="utf-8"?>
<ds:datastoreItem xmlns:ds="http://schemas.openxmlformats.org/officeDocument/2006/customXml" ds:itemID="{86449D80-0519-4035-8177-CFCB1663133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2024-03-08T04:38:00Z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