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271A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0F8A">
              <w:rPr>
                <w:rFonts w:hAnsi="Times New Roman" w:cs="Times New Roman" w:hint="eastAsia"/>
                <w:color w:val="auto"/>
                <w:spacing w:val="4"/>
                <w:sz w:val="16"/>
                <w:szCs w:val="16"/>
              </w:rPr>
              <w:t>摂食障害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45AA">
              <w:rPr>
                <w:rFonts w:hAnsi="Times New Roman" w:hint="eastAsia"/>
                <w:color w:val="auto"/>
                <w:spacing w:val="13"/>
                <w:w w:val="94"/>
                <w:fitText w:val="1000" w:id="-636787200"/>
              </w:rPr>
              <w:t>担当者氏</w:t>
            </w:r>
            <w:r w:rsidRPr="009E45A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45AA">
              <w:rPr>
                <w:rFonts w:hAnsi="Times New Roman" w:hint="eastAsia"/>
                <w:color w:val="auto"/>
                <w:spacing w:val="40"/>
                <w:fitText w:val="1000" w:id="-636787199"/>
              </w:rPr>
              <w:t>電話番</w:t>
            </w:r>
            <w:r w:rsidRPr="009E45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F381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0F8A">
              <w:rPr>
                <w:rFonts w:hint="eastAsia"/>
                <w:color w:val="auto"/>
                <w:sz w:val="32"/>
                <w:szCs w:val="32"/>
              </w:rPr>
              <w:t>摂食障害入院医療管理加算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3CD7C9" w:rsidR="006421D2" w:rsidRDefault="009E45A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C17EB"/>
    <w:rsid w:val="006D0993"/>
    <w:rsid w:val="00727555"/>
    <w:rsid w:val="0073724F"/>
    <w:rsid w:val="007466B8"/>
    <w:rsid w:val="00787463"/>
    <w:rsid w:val="00797A0B"/>
    <w:rsid w:val="007D2AC6"/>
    <w:rsid w:val="007F0CBC"/>
    <w:rsid w:val="007F37F9"/>
    <w:rsid w:val="007F3F09"/>
    <w:rsid w:val="00800592"/>
    <w:rsid w:val="00822C34"/>
    <w:rsid w:val="00830F8A"/>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E45AA"/>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400CB"/>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88188-F12A-49C5-AA9F-182D7679F6C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