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13A2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7FA9">
              <w:rPr>
                <w:rFonts w:hAnsi="Times New Roman" w:cs="Times New Roman" w:hint="eastAsia"/>
                <w:color w:val="auto"/>
                <w:spacing w:val="4"/>
                <w:sz w:val="16"/>
                <w:szCs w:val="16"/>
              </w:rPr>
              <w:t>吸静深２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336D">
              <w:rPr>
                <w:rFonts w:hAnsi="Times New Roman" w:hint="eastAsia"/>
                <w:color w:val="auto"/>
                <w:spacing w:val="13"/>
                <w:w w:val="94"/>
                <w:fitText w:val="1000" w:id="-636787200"/>
              </w:rPr>
              <w:t>担当者氏</w:t>
            </w:r>
            <w:r w:rsidRPr="0035336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336D">
              <w:rPr>
                <w:rFonts w:hAnsi="Times New Roman" w:hint="eastAsia"/>
                <w:color w:val="auto"/>
                <w:spacing w:val="40"/>
                <w:fitText w:val="1000" w:id="-636787199"/>
              </w:rPr>
              <w:t>電話番</w:t>
            </w:r>
            <w:r w:rsidRPr="003533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20AA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7FA9">
              <w:rPr>
                <w:rFonts w:hint="eastAsia"/>
                <w:color w:val="auto"/>
                <w:sz w:val="32"/>
                <w:szCs w:val="32"/>
              </w:rPr>
              <w:t>吸入麻酔又は静脈麻酔による深鎮静（声門上器具又は気管挿管による気道確保を伴わないもの）２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DAEDEE" w:rsidR="006421D2" w:rsidRDefault="0035336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1807"/>
    <w:rsid w:val="00322BCF"/>
    <w:rsid w:val="0035324B"/>
    <w:rsid w:val="0035336D"/>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8656B"/>
    <w:rsid w:val="005B7FA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D2FEE54-B38D-4308-8CDE-0D86912000C6}"/>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