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FCE5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様式</w:t>
      </w:r>
      <w:r w:rsidR="00D93639">
        <w:rPr>
          <w:rFonts w:ascii="ＭＳ ゴシック" w:hAnsi="ＭＳ ゴシック" w:cs="ＭＳ ゴシック"/>
          <w:color w:val="000000"/>
          <w:sz w:val="24"/>
          <w:szCs w:val="24"/>
        </w:rPr>
        <w:t>67</w:t>
      </w:r>
      <w:r w:rsidR="00251E63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の</w:t>
      </w:r>
      <w:r w:rsidR="00D93639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２の</w:t>
      </w:r>
      <w:r w:rsidR="0032712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４</w:t>
      </w:r>
    </w:p>
    <w:p w14:paraId="4666BE39" w14:textId="77777777" w:rsidR="00377401" w:rsidRDefault="0037740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6E9C7329" w14:textId="77777777" w:rsidR="00327125" w:rsidRDefault="00EB4CFA" w:rsidP="00FA364C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明朝" w:eastAsia="ＭＳ ゴシック" w:hAnsi="Times New Roman" w:cs="ＭＳ ゴシック"/>
          <w:color w:val="000000"/>
          <w:sz w:val="24"/>
          <w:szCs w:val="28"/>
        </w:rPr>
      </w:pPr>
      <w:r w:rsidRPr="00EB4CFA">
        <w:rPr>
          <w:rFonts w:ascii="ＭＳ 明朝" w:eastAsia="ＭＳ ゴシック" w:hAnsi="Times New Roman" w:cs="ＭＳ ゴシック"/>
          <w:color w:val="000000"/>
          <w:sz w:val="24"/>
          <w:szCs w:val="28"/>
        </w:rPr>
        <w:t xml:space="preserve">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腹腔鏡下膵頭</w:t>
      </w:r>
      <w:r w:rsidR="00D81143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部腫瘍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切除術</w:t>
      </w:r>
      <w:r w:rsidR="00327125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（内視鏡手術用支援機器を用いる場合）</w:t>
      </w:r>
      <w:r w:rsidR="00544DEB" w:rsidRPr="00377401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の</w:t>
      </w:r>
    </w:p>
    <w:p w14:paraId="02FADFAA" w14:textId="77777777" w:rsidR="00544DEB" w:rsidRPr="00FA364C" w:rsidRDefault="00544DEB" w:rsidP="00FA364C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明朝" w:eastAsia="ＭＳ ゴシック" w:hAnsi="Times New Roman" w:cs="ＭＳ ゴシック"/>
          <w:color w:val="000000"/>
          <w:sz w:val="24"/>
          <w:szCs w:val="28"/>
        </w:rPr>
      </w:pPr>
      <w:r w:rsidRPr="00377401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施設基準に係る届出書添付書類</w:t>
      </w:r>
    </w:p>
    <w:p w14:paraId="6D63224B" w14:textId="77777777" w:rsidR="00396CCB" w:rsidRPr="00D756D8" w:rsidRDefault="00396CC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-4"/>
        </w:rPr>
      </w:pPr>
    </w:p>
    <w:p w14:paraId="0F279787" w14:textId="77777777" w:rsidR="005E1096" w:rsidRPr="00367C15" w:rsidRDefault="005E109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-4"/>
        </w:rPr>
      </w:pPr>
    </w:p>
    <w:tbl>
      <w:tblPr>
        <w:tblW w:w="966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9"/>
        <w:gridCol w:w="75"/>
        <w:gridCol w:w="634"/>
        <w:gridCol w:w="1842"/>
        <w:gridCol w:w="3544"/>
      </w:tblGrid>
      <w:tr w:rsidR="00327125" w:rsidRPr="00AC338C" w14:paraId="39DBD2F5" w14:textId="77777777" w:rsidTr="00580630">
        <w:trPr>
          <w:trHeight w:val="1247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431F3A" w14:textId="1C596E6C" w:rsidR="005E1096" w:rsidRPr="00D756D8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１　届出種別</w:t>
            </w:r>
          </w:p>
          <w:p w14:paraId="7811BF85" w14:textId="77777777" w:rsidR="00327125" w:rsidRPr="00AC338C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　・新規届出　（実績期間　　年　　月～　　年　　月）</w:t>
            </w:r>
          </w:p>
          <w:p w14:paraId="5BED4E25" w14:textId="77777777" w:rsidR="00327125" w:rsidRPr="00AC338C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　・再度の届出（実績期間　　年　　月～　　年　　月）</w:t>
            </w:r>
          </w:p>
        </w:tc>
      </w:tr>
      <w:tr w:rsidR="003C51EB" w:rsidRPr="00AC338C" w14:paraId="3C7BCD2C" w14:textId="77777777" w:rsidTr="00D756D8">
        <w:trPr>
          <w:trHeight w:val="1247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409C0515" w14:textId="758511E9" w:rsidR="003C51EB" w:rsidRPr="00AC338C" w:rsidRDefault="003C51EB" w:rsidP="003C51EB">
            <w:pPr>
              <w:spacing w:line="300" w:lineRule="atLeast"/>
              <w:ind w:left="222" w:hangingChars="100" w:hanging="222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２　腹腔鏡下膵体尾部腫瘍切除術（内視鏡手術用支援機器を用いる場合）又は腹腔鏡下膵頭部腫瘍切除術（内視鏡手術用支援機器を用いる場合）を術者として、合わせて５例以上実施した経験を有する常勤医師の氏名等</w:t>
            </w:r>
          </w:p>
        </w:tc>
      </w:tr>
      <w:tr w:rsidR="003C51EB" w:rsidRPr="00AC338C" w14:paraId="6F56FE1A" w14:textId="77777777" w:rsidTr="00993880">
        <w:trPr>
          <w:trHeight w:val="720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29619FE8" w14:textId="48B1268F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常勤医師の氏名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04519" w14:textId="42CF3DBF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A7A44D" w14:textId="1738AFA0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当該手術の術者としての経験症例数</w:t>
            </w:r>
          </w:p>
        </w:tc>
      </w:tr>
      <w:tr w:rsidR="003C51EB" w:rsidRPr="00AC338C" w14:paraId="2100B49E" w14:textId="77777777" w:rsidTr="00F75E1F">
        <w:trPr>
          <w:trHeight w:val="627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70DBE319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42367" w14:textId="29954F9F" w:rsidR="003C51EB" w:rsidRPr="00AC338C" w:rsidRDefault="003C51EB" w:rsidP="003C51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時間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EF00DB" w14:textId="71005B24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220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3C51EB" w:rsidRPr="00AC338C" w14:paraId="44A91F01" w14:textId="77777777" w:rsidTr="00F75E1F">
        <w:trPr>
          <w:trHeight w:val="626"/>
        </w:trPr>
        <w:tc>
          <w:tcPr>
            <w:tcW w:w="3569" w:type="dxa"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</w:tcPr>
          <w:p w14:paraId="195C6E28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FAA384" w14:textId="35B57328" w:rsidR="003C51EB" w:rsidRPr="00AC338C" w:rsidRDefault="003C51EB" w:rsidP="003C51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時間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FAE28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220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993880" w:rsidRPr="00AC338C" w14:paraId="474CE38D" w14:textId="77777777" w:rsidTr="00A628B5">
        <w:trPr>
          <w:trHeight w:val="918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9485760" w14:textId="77C1FFB2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３　</w:t>
            </w:r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腹腔鏡下膵頭</w:t>
            </w:r>
            <w:r w:rsidR="001E4355">
              <w:rPr>
                <w:rFonts w:asciiTheme="majorEastAsia" w:eastAsiaTheme="majorEastAsia" w:hAnsiTheme="majorEastAsia" w:hint="eastAsia"/>
                <w:color w:val="000000" w:themeColor="text1"/>
              </w:rPr>
              <w:t>部腫瘍</w:t>
            </w:r>
            <w:bookmarkStart w:id="0" w:name="_GoBack"/>
            <w:bookmarkEnd w:id="0"/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切除術又は腹腔鏡下膵体尾部切除術</w:t>
            </w: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を術者として</w:t>
            </w:r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20例以上実施した経験を有する常勤医師</w:t>
            </w: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の氏名等</w:t>
            </w:r>
          </w:p>
        </w:tc>
      </w:tr>
      <w:tr w:rsidR="00993880" w:rsidRPr="00AC338C" w14:paraId="6DF28F88" w14:textId="77777777" w:rsidTr="00F75E1F">
        <w:trPr>
          <w:trHeight w:val="748"/>
        </w:trPr>
        <w:tc>
          <w:tcPr>
            <w:tcW w:w="356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527FEE3" w14:textId="58DC0768" w:rsidR="00993880" w:rsidRPr="00AC338C" w:rsidRDefault="00993880" w:rsidP="00F75E1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A4008" w14:textId="0C14FCF2" w:rsidR="00993880" w:rsidRPr="00AC338C" w:rsidRDefault="00993880" w:rsidP="00F75E1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腹腔鏡下膵頭十二指腸切除術の経験症例数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38936D" w14:textId="77777777" w:rsidR="00993880" w:rsidRPr="00AC338C" w:rsidRDefault="00993880" w:rsidP="00F75E1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腹腔鏡下膵体尾部切除術の</w:t>
            </w:r>
          </w:p>
          <w:p w14:paraId="7927263B" w14:textId="417C8953" w:rsidR="00993880" w:rsidRPr="00AC338C" w:rsidRDefault="00993880" w:rsidP="00F75E1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経験症例数</w:t>
            </w:r>
          </w:p>
        </w:tc>
      </w:tr>
      <w:tr w:rsidR="00993880" w:rsidRPr="00AC338C" w14:paraId="1CC68FD5" w14:textId="77777777" w:rsidTr="00F75E1F">
        <w:trPr>
          <w:trHeight w:val="613"/>
        </w:trPr>
        <w:tc>
          <w:tcPr>
            <w:tcW w:w="3569" w:type="dxa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vAlign w:val="center"/>
          </w:tcPr>
          <w:p w14:paraId="0F0CE2C1" w14:textId="7777777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3AFC5" w14:textId="03DDDF0E" w:rsidR="00993880" w:rsidRPr="00AC338C" w:rsidRDefault="00993880" w:rsidP="0099388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例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5B1879" w14:textId="4F108FCE" w:rsidR="00993880" w:rsidRPr="00AC338C" w:rsidRDefault="00993880" w:rsidP="00F75E1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  <w:r w:rsidR="00F75E1F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</w:p>
        </w:tc>
      </w:tr>
      <w:tr w:rsidR="00993880" w:rsidRPr="00AC338C" w14:paraId="00AFC289" w14:textId="77777777" w:rsidTr="00F75E1F">
        <w:trPr>
          <w:trHeight w:val="613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206A6149" w14:textId="7777777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22EA4A" w14:textId="71C2CA3D" w:rsidR="00993880" w:rsidRPr="00AC338C" w:rsidRDefault="00993880" w:rsidP="0099388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例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2D845" w14:textId="4969B7F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  <w:r w:rsidR="00F75E1F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</w:p>
        </w:tc>
      </w:tr>
      <w:tr w:rsidR="00A42412" w:rsidRPr="00AC338C" w14:paraId="32F812B7" w14:textId="77777777" w:rsidTr="00F75E1F">
        <w:trPr>
          <w:trHeight w:val="1952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C6B1B9" w14:textId="77777777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４　当該保険医療機関において１年間に実施した膵臓に係る手術症例数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</w:p>
          <w:p w14:paraId="6E9CE9A3" w14:textId="77777777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200" w:left="622" w:hangingChars="100" w:hanging="202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（「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K698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K700-3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K701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K702-2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br/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K703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K703-2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」及び「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K704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」の合計数）</w:t>
            </w:r>
          </w:p>
          <w:p w14:paraId="14BBF918" w14:textId="77777777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3672" w:left="7913" w:hangingChars="100" w:hanging="202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例</w:t>
            </w:r>
          </w:p>
          <w:p w14:paraId="0A4FD055" w14:textId="56B2EE70" w:rsidR="00A42412" w:rsidRPr="00AC338C" w:rsidRDefault="00A5239A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210" w:firstLineChars="100" w:firstLine="202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  <w:r w:rsidR="00F51CE6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そ</w:t>
            </w:r>
            <w:r w:rsidR="00A42412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のうち、膵頭十二指腸切除術症例数　　　　　　　　　　　　　　　　　　　　　例</w:t>
            </w:r>
          </w:p>
        </w:tc>
      </w:tr>
      <w:tr w:rsidR="00327125" w:rsidRPr="00AC338C" w14:paraId="07185A8A" w14:textId="77777777" w:rsidTr="005E1096">
        <w:trPr>
          <w:trHeight w:val="785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F2B50B" w14:textId="77777777" w:rsidR="00327125" w:rsidRPr="00AC338C" w:rsidRDefault="005E1096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当該保険医療機関において１年間に実施した腹腔鏡手術症例数</w:t>
            </w:r>
            <w:r w:rsidR="00327125" w:rsidRPr="00AC338C">
              <w:rPr>
                <w:rFonts w:asciiTheme="majorEastAsia" w:eastAsiaTheme="majorEastAsia" w:hAnsiTheme="majorEastAsia" w:cs="Century"/>
                <w:spacing w:val="-4"/>
              </w:rPr>
              <w:t xml:space="preserve">  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　　　　　　　　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327125" w:rsidRPr="00AC338C" w14:paraId="2419B9E5" w14:textId="77777777" w:rsidTr="00327125">
        <w:trPr>
          <w:trHeight w:val="785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61734" w14:textId="77777777" w:rsidR="00327125" w:rsidRPr="00AC338C" w:rsidRDefault="005E1096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６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当該保険医療機関において１年間に実施した胆嚢摘出術を除く腹腔鏡下上腹部手術症例数（腹腔鏡下の肝臓・胆のう・膵臓・胃・食道・脾臓に係る手術の合計数）</w:t>
            </w:r>
          </w:p>
          <w:p w14:paraId="42A737F0" w14:textId="7DDBEAB0" w:rsidR="00D756D8" w:rsidRPr="00B92134" w:rsidRDefault="00327125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right="404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</w:t>
            </w:r>
            <w:r w:rsidR="005E1096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</w:t>
            </w: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例</w:t>
            </w:r>
          </w:p>
        </w:tc>
      </w:tr>
      <w:tr w:rsidR="00327125" w:rsidRPr="00AC338C" w14:paraId="312DBBFF" w14:textId="77777777" w:rsidTr="00580630">
        <w:trPr>
          <w:trHeight w:val="963"/>
        </w:trPr>
        <w:tc>
          <w:tcPr>
            <w:tcW w:w="966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68CD51" w14:textId="22D378A5" w:rsidR="00327125" w:rsidRPr="00AC338C" w:rsidRDefault="005E1096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lastRenderedPageBreak/>
              <w:t>８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標榜診療科名（施設基準に係る標榜科名を記入すること。）</w:t>
            </w:r>
          </w:p>
          <w:p w14:paraId="4C9953B9" w14:textId="77777777" w:rsidR="00327125" w:rsidRPr="00AC338C" w:rsidRDefault="0032712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　　　科</w:t>
            </w:r>
          </w:p>
        </w:tc>
      </w:tr>
      <w:tr w:rsidR="00327125" w:rsidRPr="00AC338C" w14:paraId="430F631B" w14:textId="77777777" w:rsidTr="003F2E53">
        <w:trPr>
          <w:trHeight w:val="482"/>
        </w:trPr>
        <w:tc>
          <w:tcPr>
            <w:tcW w:w="4278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14:paraId="4291ECAB" w14:textId="167FE341" w:rsidR="00327125" w:rsidRPr="00AC338C" w:rsidRDefault="00181FED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10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病理部門の病理医氏名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3313D73" w14:textId="77777777" w:rsidR="00327125" w:rsidRPr="00AC338C" w:rsidRDefault="0032712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</w:tr>
      <w:tr w:rsidR="00327125" w:rsidRPr="00AC338C" w14:paraId="22B67A9D" w14:textId="77777777" w:rsidTr="00327125">
        <w:trPr>
          <w:trHeight w:val="482"/>
        </w:trPr>
        <w:tc>
          <w:tcPr>
            <w:tcW w:w="3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FB962F" w14:textId="77777777" w:rsidR="00327125" w:rsidRPr="00AC338C" w:rsidRDefault="005E1096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12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学会との連携体制</w:t>
            </w:r>
          </w:p>
        </w:tc>
        <w:tc>
          <w:tcPr>
            <w:tcW w:w="60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BD641C" w14:textId="77777777" w:rsidR="00327125" w:rsidRPr="00AC338C" w:rsidRDefault="0032712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AC338C">
              <w:rPr>
                <w:rFonts w:asciiTheme="majorEastAsia" w:eastAsiaTheme="majorEastAsia" w:hAnsiTheme="majorEastAsia" w:cs="Times New Roman" w:hint="eastAsia"/>
                <w:spacing w:val="-4"/>
              </w:rPr>
              <w:t>有　　　　　・　　　　　無</w:t>
            </w:r>
          </w:p>
        </w:tc>
      </w:tr>
    </w:tbl>
    <w:p w14:paraId="4D8A96DA" w14:textId="77777777" w:rsidR="00251E63" w:rsidRDefault="00251E6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58C9FD6A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</w:rPr>
        <w:t>［記載上の注意］</w:t>
      </w:r>
    </w:p>
    <w:p w14:paraId="580BABA4" w14:textId="2BC85DB2" w:rsidR="00544DEB" w:rsidRDefault="000F085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１　「２</w:t>
      </w:r>
      <w:r w:rsidR="00A10613">
        <w:rPr>
          <w:rFonts w:ascii="ＭＳ 明朝" w:eastAsia="ＭＳ ゴシック" w:hAnsi="Times New Roman" w:cs="ＭＳ ゴシック" w:hint="eastAsia"/>
          <w:color w:val="000000"/>
        </w:rPr>
        <w:t>」</w:t>
      </w:r>
      <w:r>
        <w:rPr>
          <w:rFonts w:ascii="ＭＳ 明朝" w:eastAsia="ＭＳ ゴシック" w:hAnsi="Times New Roman" w:cs="ＭＳ ゴシック" w:hint="eastAsia"/>
          <w:color w:val="000000"/>
        </w:rPr>
        <w:t>、「３」、「４」</w:t>
      </w:r>
      <w:r w:rsidR="005E1096">
        <w:rPr>
          <w:rFonts w:ascii="ＭＳ 明朝" w:eastAsia="ＭＳ ゴシック" w:hAnsi="Times New Roman" w:cs="ＭＳ ゴシック" w:hint="eastAsia"/>
          <w:color w:val="000000"/>
        </w:rPr>
        <w:t>、</w:t>
      </w:r>
      <w:r>
        <w:rPr>
          <w:rFonts w:ascii="ＭＳ 明朝" w:eastAsia="ＭＳ ゴシック" w:hAnsi="Times New Roman" w:cs="ＭＳ ゴシック" w:hint="eastAsia"/>
          <w:color w:val="000000"/>
        </w:rPr>
        <w:t>「５</w:t>
      </w:r>
      <w:r w:rsidR="00B83A73">
        <w:rPr>
          <w:rFonts w:ascii="ＭＳ 明朝" w:eastAsia="ＭＳ ゴシック" w:hAnsi="Times New Roman" w:cs="ＭＳ ゴシック" w:hint="eastAsia"/>
          <w:color w:val="000000"/>
        </w:rPr>
        <w:t>」</w:t>
      </w:r>
      <w:r w:rsidR="005E1096">
        <w:rPr>
          <w:rFonts w:ascii="ＭＳ 明朝" w:eastAsia="ＭＳ ゴシック" w:hAnsi="Times New Roman" w:cs="ＭＳ ゴシック" w:hint="eastAsia"/>
          <w:color w:val="000000"/>
        </w:rPr>
        <w:t>、「６」</w:t>
      </w:r>
      <w:r w:rsidR="00181FED">
        <w:rPr>
          <w:rFonts w:ascii="ＭＳ 明朝" w:eastAsia="ＭＳ ゴシック" w:hAnsi="Times New Roman" w:cs="ＭＳ ゴシック" w:hint="eastAsia"/>
          <w:color w:val="000000"/>
        </w:rPr>
        <w:t>、「７」</w:t>
      </w:r>
      <w:r w:rsidR="00544DEB">
        <w:rPr>
          <w:rFonts w:ascii="ＭＳ 明朝" w:eastAsia="ＭＳ ゴシック" w:hAnsi="Times New Roman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>
        <w:rPr>
          <w:rFonts w:ascii="ＭＳ ゴシック" w:hAnsi="ＭＳ ゴシック" w:cs="ＭＳ ゴシック"/>
          <w:color w:val="000000"/>
        </w:rPr>
        <w:t>52</w:t>
      </w:r>
      <w:r w:rsidR="00544DEB">
        <w:rPr>
          <w:rFonts w:ascii="ＭＳ 明朝" w:eastAsia="ＭＳ ゴシック" w:hAnsi="Times New Roman" w:cs="ＭＳ ゴシック" w:hint="eastAsia"/>
          <w:color w:val="000000"/>
        </w:rPr>
        <w:t>により添付すること。</w:t>
      </w:r>
    </w:p>
    <w:p w14:paraId="52C48E24" w14:textId="20B09162" w:rsidR="00544DEB" w:rsidRDefault="00544DEB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eastAsia="ＭＳ ゴシック" w:hAnsi="Times New Roman" w:cs="ＭＳ ゴシック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 xml:space="preserve">２　</w:t>
      </w:r>
      <w:r w:rsidR="00396CCB" w:rsidRPr="00396CCB">
        <w:rPr>
          <w:rFonts w:ascii="ＭＳ 明朝" w:eastAsia="ＭＳ ゴシック" w:hAnsi="Times New Roman" w:cs="ＭＳ ゴシック" w:hint="eastAsia"/>
          <w:color w:val="000000"/>
        </w:rPr>
        <w:t>外科又は</w:t>
      </w:r>
      <w:r>
        <w:rPr>
          <w:rFonts w:ascii="ＭＳ 明朝" w:eastAsia="ＭＳ ゴシック" w:hAnsi="Times New Roman" w:cs="ＭＳ ゴシック" w:hint="eastAsia"/>
          <w:color w:val="000000"/>
        </w:rPr>
        <w:t>消化器外科を担当する</w:t>
      </w:r>
      <w:r w:rsidR="003F2E53">
        <w:rPr>
          <w:rFonts w:ascii="ＭＳ 明朝" w:eastAsia="ＭＳ ゴシック" w:hAnsi="Times New Roman" w:cs="ＭＳ ゴシック" w:hint="eastAsia"/>
          <w:color w:val="000000"/>
        </w:rPr>
        <w:t>常勤</w:t>
      </w:r>
      <w:r>
        <w:rPr>
          <w:rFonts w:ascii="ＭＳ 明朝" w:eastAsia="ＭＳ ゴシック" w:hAnsi="Times New Roman" w:cs="ＭＳ ゴシック" w:hint="eastAsia"/>
          <w:color w:val="000000"/>
        </w:rPr>
        <w:t>医師</w:t>
      </w:r>
      <w:r w:rsidR="003F2E53">
        <w:rPr>
          <w:rFonts w:ascii="ＭＳ 明朝" w:eastAsia="ＭＳ ゴシック" w:hAnsi="Times New Roman" w:cs="ＭＳ ゴシック" w:hint="eastAsia"/>
          <w:color w:val="000000"/>
        </w:rPr>
        <w:t>の</w:t>
      </w:r>
      <w:r>
        <w:rPr>
          <w:rFonts w:ascii="ＭＳ 明朝" w:eastAsia="ＭＳ ゴシック" w:hAnsi="Times New Roman" w:cs="ＭＳ ゴシック" w:hint="eastAsia"/>
          <w:color w:val="000000"/>
        </w:rPr>
        <w:t>勤務時間について、</w:t>
      </w:r>
      <w:r w:rsidR="00430D41">
        <w:rPr>
          <w:rFonts w:ascii="ＭＳ 明朝" w:eastAsia="ＭＳ ゴシック" w:hAnsi="Times New Roman" w:cs="ＭＳ ゴシック" w:hint="eastAsia"/>
          <w:color w:val="000000"/>
        </w:rPr>
        <w:t>就業規則等に定める週あたりの所定労働時間（休憩時間を除く労働時間）を記入</w:t>
      </w:r>
      <w:r>
        <w:rPr>
          <w:rFonts w:ascii="ＭＳ 明朝" w:eastAsia="ＭＳ ゴシック" w:hAnsi="Times New Roman" w:cs="ＭＳ ゴシック" w:hint="eastAsia"/>
          <w:color w:val="000000"/>
        </w:rPr>
        <w:t>すること。</w:t>
      </w:r>
    </w:p>
    <w:p w14:paraId="3AD95020" w14:textId="27286E48" w:rsidR="00481395" w:rsidRDefault="00481395" w:rsidP="00481395">
      <w:pPr>
        <w:suppressAutoHyphens w:val="0"/>
        <w:kinsoku/>
        <w:wordWrap/>
        <w:overflowPunct/>
        <w:autoSpaceDE/>
        <w:autoSpaceDN/>
        <w:adjustRightInd/>
        <w:ind w:left="567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３　当該届出は、病院である保険医療機関のみ可能であること。</w:t>
      </w:r>
    </w:p>
    <w:p w14:paraId="30C619D2" w14:textId="77777777" w:rsidR="00481395" w:rsidRPr="00481395" w:rsidRDefault="0048139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</w:p>
    <w:sectPr w:rsidR="00481395" w:rsidRPr="00481395" w:rsidSect="00327125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8098" w14:textId="77777777" w:rsidR="00951973" w:rsidRDefault="00951973">
      <w:r>
        <w:separator/>
      </w:r>
    </w:p>
  </w:endnote>
  <w:endnote w:type="continuationSeparator" w:id="0">
    <w:p w14:paraId="4CC2261B" w14:textId="77777777" w:rsidR="00951973" w:rsidRDefault="0095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B6D5" w14:textId="77777777" w:rsidR="00951973" w:rsidRDefault="0095197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5B3C5BC" w14:textId="77777777" w:rsidR="00951973" w:rsidRDefault="0095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0"/>
  <w:hyphenationZone w:val="0"/>
  <w:drawingGridHorizontalSpacing w:val="10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1"/>
    <w:rsid w:val="000059CF"/>
    <w:rsid w:val="000639DF"/>
    <w:rsid w:val="000B622C"/>
    <w:rsid w:val="000F0855"/>
    <w:rsid w:val="000F38D6"/>
    <w:rsid w:val="0014361D"/>
    <w:rsid w:val="00177353"/>
    <w:rsid w:val="00181FED"/>
    <w:rsid w:val="00197104"/>
    <w:rsid w:val="001D600F"/>
    <w:rsid w:val="001E4355"/>
    <w:rsid w:val="002301C5"/>
    <w:rsid w:val="0023626C"/>
    <w:rsid w:val="00251E63"/>
    <w:rsid w:val="002C4087"/>
    <w:rsid w:val="002C49B6"/>
    <w:rsid w:val="00327125"/>
    <w:rsid w:val="00367C15"/>
    <w:rsid w:val="00377401"/>
    <w:rsid w:val="00396CCB"/>
    <w:rsid w:val="003C1532"/>
    <w:rsid w:val="003C51EB"/>
    <w:rsid w:val="003F2E53"/>
    <w:rsid w:val="00430D41"/>
    <w:rsid w:val="004728CA"/>
    <w:rsid w:val="00481395"/>
    <w:rsid w:val="004E56A4"/>
    <w:rsid w:val="00544DEB"/>
    <w:rsid w:val="00580630"/>
    <w:rsid w:val="005B3D98"/>
    <w:rsid w:val="005E1096"/>
    <w:rsid w:val="00711180"/>
    <w:rsid w:val="007A59F8"/>
    <w:rsid w:val="007E7FC1"/>
    <w:rsid w:val="00806750"/>
    <w:rsid w:val="008371B7"/>
    <w:rsid w:val="00872F9C"/>
    <w:rsid w:val="008C2723"/>
    <w:rsid w:val="00912C42"/>
    <w:rsid w:val="00951973"/>
    <w:rsid w:val="00977E2A"/>
    <w:rsid w:val="00993880"/>
    <w:rsid w:val="009A13D9"/>
    <w:rsid w:val="009D1C8F"/>
    <w:rsid w:val="00A06DEB"/>
    <w:rsid w:val="00A10613"/>
    <w:rsid w:val="00A42412"/>
    <w:rsid w:val="00A5239A"/>
    <w:rsid w:val="00A526A1"/>
    <w:rsid w:val="00A722C4"/>
    <w:rsid w:val="00A82B9B"/>
    <w:rsid w:val="00A94E15"/>
    <w:rsid w:val="00AC338C"/>
    <w:rsid w:val="00B55FF5"/>
    <w:rsid w:val="00B83A73"/>
    <w:rsid w:val="00B92134"/>
    <w:rsid w:val="00B92DBA"/>
    <w:rsid w:val="00C04569"/>
    <w:rsid w:val="00C21BB7"/>
    <w:rsid w:val="00C97AF7"/>
    <w:rsid w:val="00CB048C"/>
    <w:rsid w:val="00CD6A09"/>
    <w:rsid w:val="00D35418"/>
    <w:rsid w:val="00D61C45"/>
    <w:rsid w:val="00D70066"/>
    <w:rsid w:val="00D756D8"/>
    <w:rsid w:val="00D81143"/>
    <w:rsid w:val="00D868DD"/>
    <w:rsid w:val="00D93639"/>
    <w:rsid w:val="00E3351D"/>
    <w:rsid w:val="00E85D75"/>
    <w:rsid w:val="00EB4CFA"/>
    <w:rsid w:val="00EC627F"/>
    <w:rsid w:val="00EF561B"/>
    <w:rsid w:val="00F239CD"/>
    <w:rsid w:val="00F51CE6"/>
    <w:rsid w:val="00F751C2"/>
    <w:rsid w:val="00F75E1F"/>
    <w:rsid w:val="00FA364C"/>
    <w:rsid w:val="00FA47DC"/>
    <w:rsid w:val="00FA647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7BED8"/>
  <w14:defaultImageDpi w14:val="0"/>
  <w15:docId w15:val="{7B70CB37-99C0-4A9C-8B10-329B3ED4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Hyperlink"/>
    <w:basedOn w:val="a0"/>
    <w:uiPriority w:val="99"/>
    <w:rsid w:val="00430D41"/>
    <w:rPr>
      <w:rFonts w:cs="Times New Roman"/>
      <w:color w:val="0000FF" w:themeColor="hyperlink"/>
      <w:u w:val="single"/>
    </w:rPr>
  </w:style>
  <w:style w:type="character" w:styleId="ac">
    <w:name w:val="annotation reference"/>
    <w:basedOn w:val="a0"/>
    <w:uiPriority w:val="99"/>
    <w:rsid w:val="00A4241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412"/>
  </w:style>
  <w:style w:type="character" w:customStyle="1" w:styleId="ae">
    <w:name w:val="コメント文字列 (文字)"/>
    <w:basedOn w:val="a0"/>
    <w:link w:val="ad"/>
    <w:uiPriority w:val="99"/>
    <w:rsid w:val="00A42412"/>
    <w:rPr>
      <w:rFonts w:ascii="Century" w:hAnsi="Century" w:cs="ＭＳ 明朝"/>
      <w:kern w:val="0"/>
    </w:rPr>
  </w:style>
  <w:style w:type="paragraph" w:styleId="af">
    <w:name w:val="annotation subject"/>
    <w:basedOn w:val="ad"/>
    <w:next w:val="ad"/>
    <w:link w:val="af0"/>
    <w:uiPriority w:val="99"/>
    <w:rsid w:val="00A42412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A42412"/>
    <w:rPr>
      <w:rFonts w:ascii="Century" w:hAnsi="Century"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様式○○</vt:lpstr>
    </vt:vector>
  </TitlesOfParts>
  <Company>厚生労働省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</dc:title>
  <dc:subject/>
  <dc:creator>B0294</dc:creator>
  <cp:keywords/>
  <dc:description/>
  <cp:lastModifiedBy>和泉 誠人(izumi-masato)</cp:lastModifiedBy>
  <cp:revision>2</cp:revision>
  <cp:lastPrinted>2020-01-30T09:44:00Z</cp:lastPrinted>
  <dcterms:created xsi:type="dcterms:W3CDTF">2020-03-11T03:38:00Z</dcterms:created>
  <dcterms:modified xsi:type="dcterms:W3CDTF">2020-03-11T03:38:00Z</dcterms:modified>
</cp:coreProperties>
</file>