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D37D" w14:textId="77777777" w:rsidR="00A03004" w:rsidRPr="004155B5" w:rsidRDefault="00A03004">
      <w:pPr>
        <w:adjustRightInd/>
        <w:spacing w:line="324" w:lineRule="exact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様式６</w:t>
      </w:r>
      <w:r w:rsidRPr="004155B5">
        <w:rPr>
          <w:rFonts w:hAnsi="Times New Roman" w:hint="eastAsia"/>
          <w:color w:val="000000" w:themeColor="text1"/>
          <w:spacing w:val="2"/>
          <w:sz w:val="22"/>
          <w:szCs w:val="22"/>
        </w:rPr>
        <w:t xml:space="preserve">　　　　　</w:t>
      </w:r>
    </w:p>
    <w:p w14:paraId="0C411AAF" w14:textId="77777777" w:rsidR="00A03004" w:rsidRPr="004155B5" w:rsidRDefault="00A03004">
      <w:pPr>
        <w:adjustRightInd/>
        <w:spacing w:line="384" w:lineRule="exact"/>
        <w:jc w:val="center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</w:p>
    <w:p w14:paraId="570ECC1B" w14:textId="77777777" w:rsidR="00A03004" w:rsidRDefault="00A03004" w:rsidP="007C3CDA">
      <w:pPr>
        <w:adjustRightInd/>
        <w:ind w:left="532" w:hangingChars="200" w:hanging="532"/>
        <w:rPr>
          <w:rFonts w:hAnsi="Times New Roman"/>
          <w:color w:val="000000" w:themeColor="text1"/>
          <w:spacing w:val="-2"/>
          <w:sz w:val="20"/>
          <w:szCs w:val="18"/>
        </w:rPr>
      </w:pPr>
      <w:r w:rsidRPr="004155B5">
        <w:rPr>
          <w:color w:val="000000" w:themeColor="text1"/>
          <w:sz w:val="22"/>
        </w:rPr>
        <w:t xml:space="preserve"> </w:t>
      </w:r>
      <w:r w:rsidRPr="00707AA3">
        <w:rPr>
          <w:rFonts w:hAnsi="Times New Roman" w:hint="eastAsia"/>
          <w:color w:val="000000" w:themeColor="text1"/>
          <w:spacing w:val="-2"/>
          <w:szCs w:val="18"/>
        </w:rPr>
        <w:t>□</w:t>
      </w:r>
      <w:r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 xml:space="preserve">　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18"/>
        </w:rPr>
        <w:t>入院診療計画、院内感染防止対策、医療安全対策、褥瘡対策</w:t>
      </w:r>
      <w:r w:rsidRPr="004155B5">
        <w:rPr>
          <w:rFonts w:hint="eastAsia"/>
          <w:color w:val="000000" w:themeColor="text1"/>
          <w:spacing w:val="-2"/>
          <w:sz w:val="20"/>
          <w:szCs w:val="18"/>
        </w:rPr>
        <w:t>及び栄養管理体制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Default="00A03004" w:rsidP="00117B18">
      <w:pPr>
        <w:adjustRightInd/>
        <w:rPr>
          <w:rFonts w:hAnsi="Times New Roman"/>
          <w:color w:val="000000" w:themeColor="text1"/>
          <w:spacing w:val="-2"/>
          <w:sz w:val="18"/>
          <w:szCs w:val="18"/>
        </w:rPr>
      </w:pPr>
      <w:r w:rsidRPr="004155B5">
        <w:rPr>
          <w:color w:val="000000" w:themeColor="text1"/>
          <w:spacing w:val="-2"/>
          <w:sz w:val="18"/>
          <w:szCs w:val="18"/>
        </w:rPr>
        <w:t xml:space="preserve">   </w:t>
      </w:r>
      <w:r w:rsidR="007C3CDA"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 xml:space="preserve">　（</w:t>
      </w:r>
      <w:r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>適合する場合は、□に「ﾚ」を記入</w:t>
      </w:r>
      <w:r w:rsidR="007C3CDA" w:rsidRPr="004155B5">
        <w:rPr>
          <w:rFonts w:hAnsi="Times New Roman" w:hint="eastAsia"/>
          <w:color w:val="000000" w:themeColor="text1"/>
          <w:spacing w:val="-2"/>
          <w:sz w:val="18"/>
          <w:szCs w:val="18"/>
        </w:rPr>
        <w:t>すること。）</w:t>
      </w:r>
    </w:p>
    <w:p w14:paraId="6FBC8ADD" w14:textId="77777777" w:rsidR="00074487" w:rsidRPr="004155B5" w:rsidRDefault="00074487" w:rsidP="00117B18">
      <w:pPr>
        <w:adjustRightInd/>
        <w:rPr>
          <w:rFonts w:hAnsi="Times New Roman" w:cs="Times New Roman"/>
          <w:color w:val="000000" w:themeColor="text1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516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16502E" w:rsidRPr="004155B5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4155B5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000000" w:themeColor="text1"/>
                <w:spacing w:val="12"/>
              </w:rPr>
            </w:pPr>
            <w:r w:rsidRPr="004155B5">
              <w:rPr>
                <w:rFonts w:hint="eastAsia"/>
                <w:color w:val="000000" w:themeColor="text1"/>
                <w:spacing w:val="12"/>
              </w:rPr>
              <w:t>該当に〇</w:t>
            </w: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4155B5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000000" w:themeColor="text1"/>
                <w:spacing w:val="-28"/>
                <w:sz w:val="18"/>
                <w:szCs w:val="18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4155B5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平均在院日数</w:t>
            </w:r>
          </w:p>
        </w:tc>
      </w:tr>
      <w:tr w:rsidR="0016502E" w:rsidRPr="004155B5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4155B5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4155B5" w:rsidRPr="004155B5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4155B5" w:rsidRPr="004155B5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2450716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43A8956A" w14:textId="77777777" w:rsidR="0016502E" w:rsidRPr="004155B5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一般病棟入院基本料</w:t>
            </w:r>
          </w:p>
          <w:p w14:paraId="36397927" w14:textId="77777777" w:rsidR="005E5CD4" w:rsidRPr="004155B5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A25E17" w:rsidRPr="004155B5" w14:paraId="769F5525" w14:textId="77777777" w:rsidTr="00707AA3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B6BB" w14:textId="77777777" w:rsidR="00A25E17" w:rsidRPr="004155B5" w:rsidRDefault="00A25E17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741" w14:textId="77777777" w:rsidR="00A25E17" w:rsidRDefault="00A25E17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  <w:p w14:paraId="12B651DB" w14:textId="77777777" w:rsidR="00A25E17" w:rsidRPr="004155B5" w:rsidRDefault="00A25E17" w:rsidP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（注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ED8" w14:textId="77777777" w:rsidR="00A25E17" w:rsidRPr="005E5CD4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ED3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651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7064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ACFB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E62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6DF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C4D255E" w14:textId="77777777" w:rsidR="00A25E17" w:rsidRPr="004155B5" w:rsidRDefault="00A25E1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療養病棟入院基本料</w:t>
            </w:r>
          </w:p>
          <w:p w14:paraId="0208605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4155B5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4155B5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04861E6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3CC46E5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結核病棟入院基本料</w:t>
            </w:r>
          </w:p>
          <w:p w14:paraId="6321978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E07D25" w:rsidRPr="004155B5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2AC5E4BA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502ECF44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精神病棟入院基本料</w:t>
            </w:r>
          </w:p>
          <w:p w14:paraId="5BA5EC1E" w14:textId="77777777" w:rsidR="0016502E" w:rsidRPr="004155B5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4155B5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5E5CD4" w:rsidRPr="004155B5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4155B5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4155B5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4155B5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脳卒中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24"/>
                <w:sz w:val="20"/>
                <w:szCs w:val="20"/>
              </w:rPr>
              <w:t>ｹｱﾕﾆｯﾄ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1C666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4155B5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総合周産期特定集中</w:t>
            </w:r>
          </w:p>
          <w:p w14:paraId="4C759514" w14:textId="77777777" w:rsidR="0016502E" w:rsidRPr="004155B5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3FD3D24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A4C60B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FF0000"/>
            </w:tcBorders>
          </w:tcPr>
          <w:p w14:paraId="6B3E26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D2A2EC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14CA0C4" w14:textId="77777777" w:rsidTr="00707AA3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4155B5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15D4F0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07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回復期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pacing w:val="24"/>
                <w:sz w:val="20"/>
                <w:szCs w:val="20"/>
              </w:rPr>
              <w:t>ﾘﾊﾋﾞﾘﾃｰｼｮﾝ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B7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D330B2" w:rsidRPr="004155B5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4155B5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4155B5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4155B5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0F2BA21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19AD214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CDDA32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精神科救急</w:t>
            </w:r>
            <w:r w:rsidR="009033A3" w:rsidRPr="009033A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急性期医療</w:t>
            </w: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CE33A7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DF22FE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D5F5E5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8"/>
                <w:sz w:val="20"/>
                <w:szCs w:val="20"/>
              </w:rPr>
              <w:t>児童・思春期精神科入院医療管理</w:t>
            </w:r>
            <w:r w:rsidRPr="004155B5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5B83FB75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16502E" w:rsidRPr="004155B5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4"/>
                <w:sz w:val="20"/>
                <w:szCs w:val="20"/>
              </w:rPr>
            </w:pPr>
            <w:r w:rsidRPr="004155B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4155B5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F747F2" w:rsidRPr="004155B5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747F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F56987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4155B5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F747F2" w:rsidRPr="004155B5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特定機能病院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ﾘﾊﾋﾞﾘﾃｰｼｮﾝ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F56987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F56987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4155B5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</w:tbl>
    <w:p w14:paraId="503AA208" w14:textId="77777777" w:rsidR="00FB1238" w:rsidRDefault="00FB1238">
      <w:pPr>
        <w:adjustRightInd/>
        <w:rPr>
          <w:rFonts w:hAnsi="Times New Roman"/>
          <w:color w:val="000000" w:themeColor="text1"/>
          <w:spacing w:val="-2"/>
          <w:sz w:val="20"/>
          <w:szCs w:val="20"/>
        </w:rPr>
      </w:pPr>
    </w:p>
    <w:p w14:paraId="77C3C643" w14:textId="17EF3E6D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int="eastAsia"/>
          <w:color w:val="000000" w:themeColor="text1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Default="00A03004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33110667" w14:textId="77777777" w:rsidR="00B5747C" w:rsidRDefault="00B5747C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2F2F5936" w14:textId="77777777" w:rsidR="00074487" w:rsidRPr="004155B5" w:rsidRDefault="00074487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</w:p>
    <w:p w14:paraId="723E7B95" w14:textId="77777777" w:rsidR="00FB1238" w:rsidRDefault="00FB1238">
      <w:pPr>
        <w:widowControl/>
        <w:overflowPunct/>
        <w:adjustRightInd/>
        <w:jc w:val="left"/>
        <w:textAlignment w:val="auto"/>
        <w:rPr>
          <w:color w:val="000000" w:themeColor="text1"/>
          <w:spacing w:val="-2"/>
          <w:sz w:val="20"/>
          <w:szCs w:val="20"/>
        </w:rPr>
      </w:pPr>
      <w:r>
        <w:rPr>
          <w:color w:val="000000" w:themeColor="text1"/>
          <w:spacing w:val="-2"/>
          <w:sz w:val="20"/>
          <w:szCs w:val="20"/>
        </w:rPr>
        <w:br w:type="page"/>
      </w:r>
    </w:p>
    <w:p w14:paraId="467E4482" w14:textId="505F4748" w:rsidR="00A03004" w:rsidRPr="004155B5" w:rsidRDefault="00A03004">
      <w:pPr>
        <w:tabs>
          <w:tab w:val="left" w:pos="9720"/>
        </w:tabs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color w:val="000000" w:themeColor="text1"/>
          <w:spacing w:val="-2"/>
          <w:sz w:val="20"/>
          <w:szCs w:val="20"/>
        </w:rPr>
        <w:lastRenderedPageBreak/>
        <w:t>[</w:t>
      </w: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記載上の注意</w:t>
      </w:r>
      <w:r w:rsidRPr="004155B5">
        <w:rPr>
          <w:color w:val="000000" w:themeColor="text1"/>
          <w:spacing w:val="-2"/>
          <w:sz w:val="20"/>
          <w:szCs w:val="20"/>
        </w:rPr>
        <w:t>]</w:t>
      </w:r>
    </w:p>
    <w:p w14:paraId="75170B89" w14:textId="77777777" w:rsidR="0016502E" w:rsidRPr="004155B5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000000" w:themeColor="text1"/>
          <w:spacing w:val="-2"/>
          <w:sz w:val="20"/>
          <w:szCs w:val="20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１　今回の届出に係る病棟に関しては</w:t>
      </w:r>
      <w:r w:rsidR="0016502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左端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の欄に○を記入</w:t>
      </w:r>
      <w:r w:rsidR="0016502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すること。</w:t>
      </w:r>
    </w:p>
    <w:p w14:paraId="10227E95" w14:textId="77777777" w:rsidR="00A03004" w:rsidRPr="004155B5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２　</w:t>
      </w:r>
      <w:r w:rsidR="0094661E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病棟数及び病床数については、「今回の届出」の欄にのみ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記載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すること。</w:t>
      </w:r>
    </w:p>
    <w:p w14:paraId="165EDEB1" w14:textId="77777777" w:rsidR="00A03004" w:rsidRPr="004155B5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３　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「届出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区分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」の</w:t>
      </w:r>
      <w:r w:rsidR="008F0228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欄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は</w:t>
      </w:r>
      <w:r w:rsidR="00ED3F83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、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A03004" w:rsidRPr="004155B5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区分等</w:t>
            </w:r>
          </w:p>
        </w:tc>
      </w:tr>
      <w:tr w:rsidR="00A03004" w:rsidRPr="004155B5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z w:val="20"/>
                <w:szCs w:val="18"/>
              </w:rPr>
            </w:pP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4155B5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>地１，地２，地３</w:t>
            </w:r>
          </w:p>
        </w:tc>
      </w:tr>
      <w:tr w:rsidR="00A03004" w:rsidRPr="004155B5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4155B5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１，２</w:t>
            </w:r>
          </w:p>
        </w:tc>
      </w:tr>
      <w:tr w:rsidR="00A03004" w:rsidRPr="004155B5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4155B5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18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20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4155B5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18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20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</w:p>
        </w:tc>
      </w:tr>
      <w:tr w:rsidR="00A03004" w:rsidRPr="004155B5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77777777" w:rsidR="00A03004" w:rsidRPr="004155B5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,</w:t>
            </w:r>
          </w:p>
        </w:tc>
      </w:tr>
      <w:tr w:rsidR="00A03004" w:rsidRPr="004155B5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4155B5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4155B5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  <w:tr w:rsidR="00A03004" w:rsidRPr="004155B5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  <w:sz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７対１，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10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13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対１，</w:t>
            </w:r>
            <w:r w:rsidRPr="004155B5">
              <w:rPr>
                <w:color w:val="000000" w:themeColor="text1"/>
                <w:spacing w:val="24"/>
                <w:sz w:val="20"/>
                <w:szCs w:val="18"/>
              </w:rPr>
              <w:t>15</w:t>
            </w:r>
            <w:r w:rsidRPr="004155B5">
              <w:rPr>
                <w:rFonts w:hAnsi="Times New Roman" w:hint="eastAsia"/>
                <w:color w:val="000000" w:themeColor="text1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 xml:space="preserve">　　</w:t>
      </w:r>
    </w:p>
    <w:p w14:paraId="1116232F" w14:textId="77777777" w:rsidR="00A03004" w:rsidRPr="004155B5" w:rsidRDefault="0072683F">
      <w:pPr>
        <w:adjustRightInd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>４</w:t>
      </w:r>
      <w:r w:rsidR="00A03004" w:rsidRPr="004155B5">
        <w:rPr>
          <w:rFonts w:hAnsi="Times New Roman" w:hint="eastAsia"/>
          <w:color w:val="000000" w:themeColor="text1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A03004" w:rsidRPr="004155B5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</w:tr>
      <w:tr w:rsidR="00A03004" w:rsidRPr="004155B5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6B5E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6B5E65"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6B5E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6B5E65"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</w:p>
        </w:tc>
      </w:tr>
      <w:tr w:rsidR="00665CAB" w:rsidRPr="004155B5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4155B5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4155B5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４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５</w:t>
            </w:r>
          </w:p>
        </w:tc>
      </w:tr>
      <w:tr w:rsidR="00A03004" w:rsidRPr="004155B5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4155B5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243F65" w:rsidRPr="004155B5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，４，５</w:t>
            </w:r>
          </w:p>
        </w:tc>
      </w:tr>
      <w:tr w:rsidR="00A03004" w:rsidRPr="004155B5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</w:p>
        </w:tc>
      </w:tr>
      <w:tr w:rsidR="009C51D6" w:rsidRPr="004155B5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4155B5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，３，４</w:t>
            </w:r>
          </w:p>
        </w:tc>
      </w:tr>
      <w:tr w:rsidR="009C51D6" w:rsidRPr="004155B5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4155B5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4155B5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  <w:r w:rsidR="00E07D2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="00E07D25" w:rsidRPr="00E07D25">
              <w:rPr>
                <w:rFonts w:hAnsi="Times New Roman" w:hint="eastAsia"/>
                <w:spacing w:val="-2"/>
                <w:sz w:val="20"/>
                <w:szCs w:val="20"/>
              </w:rPr>
              <w:t>３，４</w:t>
            </w:r>
          </w:p>
        </w:tc>
      </w:tr>
      <w:tr w:rsidR="00A03004" w:rsidRPr="004155B5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E07D25" w:rsidRPr="004155B5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E07D25">
              <w:rPr>
                <w:rFonts w:hAnsi="Times New Roman" w:hint="eastAsia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4155B5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7DEC961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78F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精神科救急入院料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FDE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A03004" w:rsidRPr="004155B5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4155B5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pacing w:val="24"/>
              </w:rPr>
            </w:pPr>
            <w:r w:rsidRPr="004155B5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F747F2" w14:paraId="1D9E7696" w14:textId="77777777" w:rsidTr="0060012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F747F2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F747F2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F747F2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000000" w:themeColor="text1"/>
                <w:spacing w:val="-2"/>
                <w:sz w:val="20"/>
                <w:szCs w:val="20"/>
              </w:rPr>
            </w:pPr>
            <w:r w:rsidRPr="00F747F2">
              <w:rPr>
                <w:rFonts w:hAnsi="Times New Roman" w:hint="eastAsia"/>
                <w:color w:val="000000" w:themeColor="text1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4155B5" w:rsidRDefault="00A03004">
      <w:pPr>
        <w:adjustRightInd/>
        <w:rPr>
          <w:rFonts w:hAnsi="Times New Roman" w:cs="Times New Roman"/>
          <w:color w:val="000000" w:themeColor="text1"/>
          <w:spacing w:val="24"/>
        </w:rPr>
      </w:pPr>
      <w:bookmarkStart w:id="0" w:name="_GoBack"/>
      <w:bookmarkEnd w:id="0"/>
    </w:p>
    <w:p w14:paraId="288FABB9" w14:textId="77777777" w:rsidR="00EF07D3" w:rsidRPr="004155B5" w:rsidRDefault="0072683F" w:rsidP="00EF07D3">
      <w:pPr>
        <w:adjustRightInd/>
        <w:ind w:left="256" w:hanging="256"/>
        <w:rPr>
          <w:rFonts w:hAnsi="Times New Roman"/>
          <w:color w:val="000000" w:themeColor="text1"/>
        </w:rPr>
      </w:pPr>
      <w:r w:rsidRPr="004155B5">
        <w:rPr>
          <w:rFonts w:hAnsi="Times New Roman" w:hint="eastAsia"/>
          <w:color w:val="000000" w:themeColor="text1"/>
        </w:rPr>
        <w:t>５</w:t>
      </w:r>
      <w:r w:rsidR="00EF07D3" w:rsidRPr="004155B5">
        <w:rPr>
          <w:rFonts w:hAnsi="Times New Roman" w:hint="eastAsia"/>
          <w:color w:val="000000" w:themeColor="text1"/>
        </w:rPr>
        <w:t xml:space="preserve">　栄養管理体制に関する基準（常勤の管理栄養士が１名以上配置されていること）を</w:t>
      </w:r>
      <w:r w:rsidR="001C18A1" w:rsidRPr="004155B5">
        <w:rPr>
          <w:rFonts w:hAnsi="Times New Roman" w:hint="eastAsia"/>
          <w:color w:val="000000" w:themeColor="text1"/>
        </w:rPr>
        <w:t>満</w:t>
      </w:r>
      <w:r w:rsidR="00EF07D3" w:rsidRPr="004155B5">
        <w:rPr>
          <w:rFonts w:hAnsi="Times New Roman" w:hint="eastAsia"/>
          <w:color w:val="000000" w:themeColor="text1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4155B5">
        <w:rPr>
          <w:rFonts w:hAnsi="Times New Roman"/>
          <w:color w:val="000000" w:themeColor="text1"/>
        </w:rPr>
        <w:t>40</w:t>
      </w:r>
      <w:r w:rsidR="00EF07D3" w:rsidRPr="004155B5">
        <w:rPr>
          <w:rFonts w:hAnsi="Times New Roman" w:hint="eastAsia"/>
          <w:color w:val="000000" w:themeColor="text1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EF07D3" w:rsidRPr="004155B5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4155B5" w:rsidRDefault="00EF07D3" w:rsidP="00DF5178">
            <w:pPr>
              <w:adjustRightInd/>
              <w:jc w:val="center"/>
              <w:rPr>
                <w:rFonts w:hAnsi="Times New Roman"/>
                <w:color w:val="000000" w:themeColor="text1"/>
              </w:rPr>
            </w:pPr>
            <w:r w:rsidRPr="004155B5">
              <w:rPr>
                <w:rFonts w:hAnsi="Times New Roman" w:hint="eastAsia"/>
                <w:color w:val="000000" w:themeColor="text1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4155B5" w:rsidRDefault="00EF07D3" w:rsidP="00DF5178">
            <w:pPr>
              <w:adjustRightInd/>
              <w:jc w:val="center"/>
              <w:rPr>
                <w:rFonts w:hAnsi="Times New Roman"/>
                <w:color w:val="000000" w:themeColor="text1"/>
              </w:rPr>
            </w:pPr>
            <w:r w:rsidRPr="004155B5">
              <w:rPr>
                <w:rFonts w:hAnsi="Times New Roman" w:hint="eastAsia"/>
                <w:color w:val="000000" w:themeColor="text1"/>
              </w:rPr>
              <w:t>該当しない</w:t>
            </w:r>
          </w:p>
        </w:tc>
      </w:tr>
    </w:tbl>
    <w:p w14:paraId="76A11BA4" w14:textId="0C9BBCDB" w:rsidR="00A03004" w:rsidRPr="004155B5" w:rsidRDefault="0072683F">
      <w:pPr>
        <w:adjustRightInd/>
        <w:ind w:left="256" w:hanging="256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６</w:t>
      </w:r>
      <w:r w:rsidR="00A03004" w:rsidRPr="004155B5">
        <w:rPr>
          <w:rFonts w:hAnsi="Times New Roman" w:hint="eastAsia"/>
          <w:color w:val="000000" w:themeColor="text1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>
        <w:rPr>
          <w:rFonts w:hAnsi="Times New Roman" w:hint="eastAsia"/>
          <w:color w:val="000000" w:themeColor="text1"/>
        </w:rPr>
        <w:t>として</w:t>
      </w:r>
      <w:r w:rsidR="0081514F">
        <w:rPr>
          <w:rFonts w:hAnsi="Times New Roman" w:hint="eastAsia"/>
          <w:color w:val="000000" w:themeColor="text1"/>
        </w:rPr>
        <w:t>様式６の２を</w:t>
      </w:r>
      <w:r w:rsidR="00A03004" w:rsidRPr="004155B5">
        <w:rPr>
          <w:rFonts w:hAnsi="Times New Roman" w:hint="eastAsia"/>
          <w:color w:val="000000" w:themeColor="text1"/>
        </w:rPr>
        <w:t>添付すること。</w:t>
      </w:r>
    </w:p>
    <w:p w14:paraId="1DAE566B" w14:textId="77777777" w:rsidR="00A03004" w:rsidRPr="004155B5" w:rsidRDefault="0072683F">
      <w:pPr>
        <w:adjustRightInd/>
        <w:ind w:left="256" w:hanging="256"/>
        <w:rPr>
          <w:rFonts w:hAnsi="Times New Roman" w:cs="Times New Roman"/>
          <w:color w:val="000000" w:themeColor="text1"/>
          <w:spacing w:val="24"/>
        </w:rPr>
      </w:pPr>
      <w:r w:rsidRPr="004155B5">
        <w:rPr>
          <w:rFonts w:hAnsi="Times New Roman" w:hint="eastAsia"/>
          <w:color w:val="000000" w:themeColor="text1"/>
        </w:rPr>
        <w:t>７</w:t>
      </w:r>
      <w:r w:rsidR="00A03004" w:rsidRPr="004155B5">
        <w:rPr>
          <w:rFonts w:hAnsi="Times New Roman" w:hint="eastAsia"/>
          <w:color w:val="000000" w:themeColor="text1"/>
        </w:rPr>
        <w:t xml:space="preserve">　「１日平均入院患者数」は、直近１年間の数値を用いて、別添２の第２の４に基づき算出すること。</w:t>
      </w:r>
    </w:p>
    <w:p w14:paraId="443619D1" w14:textId="77777777" w:rsidR="009F59CE" w:rsidRPr="009F59CE" w:rsidRDefault="0072683F" w:rsidP="009F59CE">
      <w:pPr>
        <w:adjustRightInd/>
        <w:ind w:left="256" w:hanging="256"/>
        <w:rPr>
          <w:rFonts w:hAnsi="Times New Roman"/>
        </w:rPr>
      </w:pPr>
      <w:r w:rsidRPr="004155B5">
        <w:rPr>
          <w:rFonts w:hAnsi="Times New Roman" w:hint="eastAsia"/>
          <w:color w:val="000000" w:themeColor="text1"/>
        </w:rPr>
        <w:t>８</w:t>
      </w:r>
      <w:r w:rsidR="00A03004" w:rsidRPr="004155B5">
        <w:rPr>
          <w:rFonts w:hAnsi="Times New Roman" w:hint="eastAsia"/>
          <w:color w:val="000000" w:themeColor="text1"/>
        </w:rPr>
        <w:t xml:space="preserve">　「平均在院日数の算定期間」は、直近３か月間の数値を用いて、別添２の第２の３に基づき算出すること。</w:t>
      </w:r>
    </w:p>
    <w:sectPr w:rsidR="009F59CE" w:rsidRPr="009F59CE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801B" w14:textId="77777777" w:rsidR="00A87202" w:rsidRDefault="00A87202">
      <w:r>
        <w:separator/>
      </w:r>
    </w:p>
  </w:endnote>
  <w:endnote w:type="continuationSeparator" w:id="0">
    <w:p w14:paraId="0D9D0D12" w14:textId="77777777" w:rsidR="00A87202" w:rsidRDefault="00A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F887" w14:textId="77777777" w:rsidR="00A87202" w:rsidRDefault="00A872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0C4503" w14:textId="77777777" w:rsidR="00A87202" w:rsidRDefault="00A8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5"/>
    <w:rsid w:val="00022B1A"/>
    <w:rsid w:val="00024475"/>
    <w:rsid w:val="00027CB7"/>
    <w:rsid w:val="0006510B"/>
    <w:rsid w:val="00074487"/>
    <w:rsid w:val="00092E2E"/>
    <w:rsid w:val="00097039"/>
    <w:rsid w:val="000B1A55"/>
    <w:rsid w:val="000F62AF"/>
    <w:rsid w:val="00117B18"/>
    <w:rsid w:val="00153EB2"/>
    <w:rsid w:val="0016502E"/>
    <w:rsid w:val="00182FB7"/>
    <w:rsid w:val="00185F83"/>
    <w:rsid w:val="001A088B"/>
    <w:rsid w:val="001C18A1"/>
    <w:rsid w:val="001C4D0B"/>
    <w:rsid w:val="002031A7"/>
    <w:rsid w:val="00233488"/>
    <w:rsid w:val="00243F65"/>
    <w:rsid w:val="002674B0"/>
    <w:rsid w:val="002748CC"/>
    <w:rsid w:val="00337FD6"/>
    <w:rsid w:val="00347AB9"/>
    <w:rsid w:val="003601A3"/>
    <w:rsid w:val="00360B85"/>
    <w:rsid w:val="003612F8"/>
    <w:rsid w:val="003B4593"/>
    <w:rsid w:val="003F5294"/>
    <w:rsid w:val="004155B5"/>
    <w:rsid w:val="00452EE4"/>
    <w:rsid w:val="004A7704"/>
    <w:rsid w:val="004B43C0"/>
    <w:rsid w:val="004D76B2"/>
    <w:rsid w:val="004D7E54"/>
    <w:rsid w:val="00501DDE"/>
    <w:rsid w:val="00522DA1"/>
    <w:rsid w:val="005373E3"/>
    <w:rsid w:val="005A58F5"/>
    <w:rsid w:val="005E1FC3"/>
    <w:rsid w:val="005E5CD4"/>
    <w:rsid w:val="00601C2A"/>
    <w:rsid w:val="006314FA"/>
    <w:rsid w:val="00665CAB"/>
    <w:rsid w:val="006B5E65"/>
    <w:rsid w:val="00707AA3"/>
    <w:rsid w:val="0072683F"/>
    <w:rsid w:val="00726BA3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81514F"/>
    <w:rsid w:val="00832B7A"/>
    <w:rsid w:val="00852D5D"/>
    <w:rsid w:val="008C49E5"/>
    <w:rsid w:val="008E0B2C"/>
    <w:rsid w:val="008F0228"/>
    <w:rsid w:val="009033A3"/>
    <w:rsid w:val="00904A96"/>
    <w:rsid w:val="00905483"/>
    <w:rsid w:val="0091289A"/>
    <w:rsid w:val="00930A07"/>
    <w:rsid w:val="0094661E"/>
    <w:rsid w:val="00963BFB"/>
    <w:rsid w:val="00992C11"/>
    <w:rsid w:val="00997B67"/>
    <w:rsid w:val="009B0542"/>
    <w:rsid w:val="009C34F5"/>
    <w:rsid w:val="009C51D6"/>
    <w:rsid w:val="009E0471"/>
    <w:rsid w:val="009F59CE"/>
    <w:rsid w:val="009F7088"/>
    <w:rsid w:val="00A03004"/>
    <w:rsid w:val="00A2361E"/>
    <w:rsid w:val="00A25E17"/>
    <w:rsid w:val="00A53775"/>
    <w:rsid w:val="00A54B8B"/>
    <w:rsid w:val="00A674F9"/>
    <w:rsid w:val="00A87202"/>
    <w:rsid w:val="00AE0D06"/>
    <w:rsid w:val="00AE70ED"/>
    <w:rsid w:val="00B02E11"/>
    <w:rsid w:val="00B3648B"/>
    <w:rsid w:val="00B5148D"/>
    <w:rsid w:val="00B5747C"/>
    <w:rsid w:val="00BA2FC2"/>
    <w:rsid w:val="00BB0E49"/>
    <w:rsid w:val="00C41318"/>
    <w:rsid w:val="00C45A1B"/>
    <w:rsid w:val="00C65F6D"/>
    <w:rsid w:val="00C71E59"/>
    <w:rsid w:val="00C84941"/>
    <w:rsid w:val="00C90AF8"/>
    <w:rsid w:val="00C93EA2"/>
    <w:rsid w:val="00CB13DA"/>
    <w:rsid w:val="00CB1E7F"/>
    <w:rsid w:val="00CD4CBF"/>
    <w:rsid w:val="00CE7165"/>
    <w:rsid w:val="00D07982"/>
    <w:rsid w:val="00D14074"/>
    <w:rsid w:val="00D16385"/>
    <w:rsid w:val="00D330B2"/>
    <w:rsid w:val="00D77B41"/>
    <w:rsid w:val="00D949F5"/>
    <w:rsid w:val="00DB0C4F"/>
    <w:rsid w:val="00DE6F3B"/>
    <w:rsid w:val="00DF5178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D7A"/>
    <w:rsid w:val="00F23D9B"/>
    <w:rsid w:val="00F45C2B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533D9E"/>
  <w14:defaultImageDpi w14:val="0"/>
  <w15:docId w15:val="{16350586-0936-4FEB-8772-814242C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26AC-A5EB-4CC9-9CD5-E66D0A1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1899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桝田 幸司(masuda-kouji)</cp:lastModifiedBy>
  <cp:revision>2</cp:revision>
  <cp:lastPrinted>2016-02-25T09:39:00Z</cp:lastPrinted>
  <dcterms:created xsi:type="dcterms:W3CDTF">2020-01-24T05:56:00Z</dcterms:created>
  <dcterms:modified xsi:type="dcterms:W3CDTF">2022-04-01T02:09:00Z</dcterms:modified>
</cp:coreProperties>
</file>