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4F4D1B" w14:textId="77777777" w:rsidR="00F80E19" w:rsidRDefault="007A5D08">
      <w:pPr>
        <w:rPr>
          <w:rFonts w:ascii="ＭＳ ゴシック" w:eastAsia="ＭＳ ゴシック" w:hAnsi="ＭＳ ゴシック"/>
          <w:sz w:val="22"/>
        </w:rPr>
      </w:pPr>
      <w:r w:rsidRPr="007A5D08">
        <w:rPr>
          <w:rFonts w:ascii="ＭＳ ゴシック" w:eastAsia="ＭＳ ゴシック" w:hAnsi="ＭＳ ゴシック" w:hint="eastAsia"/>
          <w:sz w:val="22"/>
        </w:rPr>
        <w:t>様式12</w:t>
      </w:r>
      <w:r w:rsidR="000D4589">
        <w:rPr>
          <w:rFonts w:ascii="ＭＳ ゴシック" w:eastAsia="ＭＳ ゴシック" w:hAnsi="ＭＳ ゴシック" w:hint="eastAsia"/>
          <w:sz w:val="22"/>
        </w:rPr>
        <w:t>の</w:t>
      </w:r>
      <w:r w:rsidR="00F6460A">
        <w:rPr>
          <w:rFonts w:ascii="ＭＳ ゴシック" w:eastAsia="ＭＳ ゴシック" w:hAnsi="ＭＳ ゴシック" w:hint="eastAsia"/>
          <w:sz w:val="22"/>
        </w:rPr>
        <w:t>８</w:t>
      </w:r>
    </w:p>
    <w:p w14:paraId="1C4DC8B3" w14:textId="77777777" w:rsidR="002C0A46" w:rsidRPr="007A5D08" w:rsidRDefault="002C0A46">
      <w:pPr>
        <w:rPr>
          <w:rFonts w:ascii="ＭＳ ゴシック" w:eastAsia="ＭＳ ゴシック" w:hAnsi="ＭＳ ゴシック"/>
          <w:sz w:val="22"/>
        </w:rPr>
      </w:pPr>
    </w:p>
    <w:p w14:paraId="6F1934DF" w14:textId="77777777" w:rsidR="007A5D08" w:rsidRDefault="000D4589" w:rsidP="000D4589">
      <w:pPr>
        <w:spacing w:line="360" w:lineRule="exact"/>
        <w:jc w:val="center"/>
        <w:rPr>
          <w:rFonts w:ascii="ＭＳ ゴシック" w:eastAsia="ＭＳ ゴシック" w:hAnsi="ＭＳ ゴシック"/>
          <w:sz w:val="28"/>
          <w:szCs w:val="28"/>
        </w:rPr>
      </w:pPr>
      <w:r>
        <w:rPr>
          <w:rFonts w:ascii="ＭＳ ゴシック" w:eastAsia="ＭＳ ゴシック" w:hAnsi="ＭＳ ゴシック" w:hint="eastAsia"/>
          <w:kern w:val="0"/>
          <w:sz w:val="28"/>
          <w:szCs w:val="28"/>
        </w:rPr>
        <w:t>栄養管理実施加算の施設基準に係る届出書添付書類</w:t>
      </w:r>
    </w:p>
    <w:p w14:paraId="350E318B" w14:textId="77777777" w:rsidR="000D4589" w:rsidRDefault="000D4589" w:rsidP="000D4589">
      <w:pPr>
        <w:spacing w:line="360" w:lineRule="exact"/>
        <w:jc w:val="center"/>
        <w:rPr>
          <w:rFonts w:ascii="ＭＳ ゴシック" w:eastAsia="ＭＳ ゴシック" w:hAnsi="ＭＳ ゴシック"/>
          <w:sz w:val="28"/>
          <w:szCs w:val="28"/>
        </w:rPr>
      </w:pPr>
      <w:r>
        <w:rPr>
          <w:rFonts w:ascii="ＭＳ ゴシック" w:eastAsia="ＭＳ ゴシック" w:hAnsi="ＭＳ ゴシック"/>
          <w:sz w:val="28"/>
          <w:szCs w:val="28"/>
        </w:rPr>
        <w:t>（有床診療所入院基本料及び有床診療所療養病床入院基本料のみ）</w:t>
      </w:r>
    </w:p>
    <w:p w14:paraId="7C8F75F0" w14:textId="77777777" w:rsidR="000D4589" w:rsidRPr="000D4589" w:rsidRDefault="000D4589" w:rsidP="000D4589">
      <w:pPr>
        <w:spacing w:line="360" w:lineRule="exact"/>
        <w:jc w:val="center"/>
        <w:rPr>
          <w:rFonts w:ascii="ＭＳ ゴシック" w:eastAsia="ＭＳ ゴシック" w:hAnsi="ＭＳ ゴシック"/>
          <w:sz w:val="28"/>
          <w:szCs w:val="28"/>
        </w:rPr>
      </w:pPr>
    </w:p>
    <w:p w14:paraId="26AC6D3A" w14:textId="77777777" w:rsidR="007A5D08" w:rsidRDefault="007A5D08">
      <w:pPr>
        <w:rPr>
          <w:rFonts w:ascii="ＭＳ ゴシック" w:eastAsia="ＭＳ ゴシック" w:hAnsi="ＭＳ ゴシック"/>
          <w:sz w:val="22"/>
        </w:rPr>
      </w:pPr>
      <w:r>
        <w:rPr>
          <w:rFonts w:ascii="ＭＳ ゴシック" w:eastAsia="ＭＳ ゴシック" w:hAnsi="ＭＳ ゴシック" w:hint="eastAsia"/>
          <w:sz w:val="22"/>
        </w:rPr>
        <w:t xml:space="preserve">１　</w:t>
      </w:r>
      <w:r w:rsidR="000D4589">
        <w:rPr>
          <w:rFonts w:ascii="ＭＳ ゴシック" w:eastAsia="ＭＳ ゴシック" w:hAnsi="ＭＳ ゴシック" w:hint="eastAsia"/>
          <w:sz w:val="22"/>
        </w:rPr>
        <w:t>栄養管理を担当する常勤の管理栄養士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0"/>
        <w:gridCol w:w="2832"/>
        <w:gridCol w:w="2832"/>
      </w:tblGrid>
      <w:tr w:rsidR="000D4589" w:rsidRPr="004C6E83" w14:paraId="610E1AC3" w14:textId="77777777" w:rsidTr="004C6E83">
        <w:trPr>
          <w:trHeight w:val="531"/>
        </w:trPr>
        <w:tc>
          <w:tcPr>
            <w:tcW w:w="2900" w:type="dxa"/>
            <w:shd w:val="clear" w:color="auto" w:fill="auto"/>
            <w:vAlign w:val="center"/>
          </w:tcPr>
          <w:p w14:paraId="3FE7196B" w14:textId="77777777" w:rsidR="000D4589" w:rsidRPr="004C6E83" w:rsidRDefault="000D4589" w:rsidP="004C6E83">
            <w:pPr>
              <w:jc w:val="center"/>
              <w:rPr>
                <w:rFonts w:ascii="ＭＳ ゴシック" w:eastAsia="ＭＳ ゴシック" w:hAnsi="ＭＳ ゴシック"/>
                <w:sz w:val="22"/>
              </w:rPr>
            </w:pPr>
            <w:r w:rsidRPr="004C6E83">
              <w:rPr>
                <w:rFonts w:ascii="ＭＳ ゴシック" w:eastAsia="ＭＳ ゴシック" w:hAnsi="ＭＳ ゴシック" w:hint="eastAsia"/>
                <w:sz w:val="22"/>
              </w:rPr>
              <w:t>氏名</w:t>
            </w:r>
          </w:p>
        </w:tc>
        <w:tc>
          <w:tcPr>
            <w:tcW w:w="2901" w:type="dxa"/>
            <w:shd w:val="clear" w:color="auto" w:fill="auto"/>
            <w:vAlign w:val="center"/>
          </w:tcPr>
          <w:p w14:paraId="1FC7056D" w14:textId="77777777" w:rsidR="000D4589" w:rsidRPr="004C6E83" w:rsidRDefault="000D4589" w:rsidP="004C6E83">
            <w:pPr>
              <w:jc w:val="center"/>
              <w:rPr>
                <w:rFonts w:ascii="ＭＳ ゴシック" w:eastAsia="ＭＳ ゴシック" w:hAnsi="ＭＳ ゴシック"/>
                <w:sz w:val="22"/>
              </w:rPr>
            </w:pPr>
            <w:r w:rsidRPr="004C6E83">
              <w:rPr>
                <w:rFonts w:ascii="ＭＳ ゴシック" w:eastAsia="ＭＳ ゴシック" w:hAnsi="ＭＳ ゴシック" w:hint="eastAsia"/>
                <w:sz w:val="22"/>
              </w:rPr>
              <w:t>勤務時間</w:t>
            </w:r>
          </w:p>
        </w:tc>
        <w:tc>
          <w:tcPr>
            <w:tcW w:w="2901" w:type="dxa"/>
            <w:shd w:val="clear" w:color="auto" w:fill="auto"/>
            <w:vAlign w:val="center"/>
          </w:tcPr>
          <w:p w14:paraId="3127DB20" w14:textId="77777777" w:rsidR="000D4589" w:rsidRPr="004C6E83" w:rsidRDefault="000D4589" w:rsidP="004C6E83">
            <w:pPr>
              <w:jc w:val="center"/>
              <w:rPr>
                <w:rFonts w:ascii="ＭＳ ゴシック" w:eastAsia="ＭＳ ゴシック" w:hAnsi="ＭＳ ゴシック"/>
                <w:sz w:val="22"/>
              </w:rPr>
            </w:pPr>
            <w:r w:rsidRPr="004C6E83">
              <w:rPr>
                <w:rFonts w:ascii="ＭＳ ゴシック" w:eastAsia="ＭＳ ゴシック" w:hAnsi="ＭＳ ゴシック" w:hint="eastAsia"/>
                <w:sz w:val="22"/>
              </w:rPr>
              <w:t>備考</w:t>
            </w:r>
          </w:p>
        </w:tc>
      </w:tr>
      <w:tr w:rsidR="000D4589" w:rsidRPr="004C6E83" w14:paraId="24EE3507" w14:textId="77777777" w:rsidTr="004C6E83">
        <w:trPr>
          <w:trHeight w:val="1003"/>
        </w:trPr>
        <w:tc>
          <w:tcPr>
            <w:tcW w:w="2900" w:type="dxa"/>
            <w:shd w:val="clear" w:color="auto" w:fill="auto"/>
          </w:tcPr>
          <w:p w14:paraId="75259742" w14:textId="77777777" w:rsidR="000D4589" w:rsidRPr="004C6E83" w:rsidRDefault="000D4589">
            <w:pPr>
              <w:rPr>
                <w:rFonts w:ascii="ＭＳ ゴシック" w:eastAsia="ＭＳ ゴシック" w:hAnsi="ＭＳ ゴシック"/>
                <w:sz w:val="22"/>
              </w:rPr>
            </w:pPr>
          </w:p>
        </w:tc>
        <w:tc>
          <w:tcPr>
            <w:tcW w:w="2901" w:type="dxa"/>
            <w:shd w:val="clear" w:color="auto" w:fill="auto"/>
          </w:tcPr>
          <w:p w14:paraId="3E28B8CF" w14:textId="77777777" w:rsidR="000D4589" w:rsidRPr="004C6E83" w:rsidRDefault="000D4589">
            <w:pPr>
              <w:rPr>
                <w:rFonts w:ascii="ＭＳ ゴシック" w:eastAsia="ＭＳ ゴシック" w:hAnsi="ＭＳ ゴシック"/>
                <w:sz w:val="22"/>
              </w:rPr>
            </w:pPr>
          </w:p>
        </w:tc>
        <w:tc>
          <w:tcPr>
            <w:tcW w:w="2901" w:type="dxa"/>
            <w:shd w:val="clear" w:color="auto" w:fill="auto"/>
          </w:tcPr>
          <w:p w14:paraId="3B46C487" w14:textId="77777777" w:rsidR="000D4589" w:rsidRPr="004C6E83" w:rsidRDefault="000D4589">
            <w:pPr>
              <w:rPr>
                <w:rFonts w:ascii="ＭＳ ゴシック" w:eastAsia="ＭＳ ゴシック" w:hAnsi="ＭＳ ゴシック"/>
                <w:sz w:val="22"/>
              </w:rPr>
            </w:pPr>
          </w:p>
        </w:tc>
      </w:tr>
    </w:tbl>
    <w:p w14:paraId="61751A0B" w14:textId="77777777" w:rsidR="000D4589" w:rsidRDefault="000D4589">
      <w:pPr>
        <w:rPr>
          <w:rFonts w:ascii="ＭＳ ゴシック" w:eastAsia="ＭＳ ゴシック" w:hAnsi="ＭＳ ゴシック"/>
          <w:sz w:val="22"/>
        </w:rPr>
      </w:pPr>
    </w:p>
    <w:p w14:paraId="6475034B" w14:textId="77777777" w:rsidR="000D4589" w:rsidRDefault="000D4589">
      <w:pPr>
        <w:rPr>
          <w:rFonts w:ascii="ＭＳ ゴシック" w:eastAsia="ＭＳ ゴシック" w:hAnsi="ＭＳ ゴシック"/>
          <w:sz w:val="22"/>
        </w:rPr>
      </w:pPr>
      <w:r>
        <w:rPr>
          <w:rFonts w:ascii="ＭＳ ゴシック" w:eastAsia="ＭＳ ゴシック" w:hAnsi="ＭＳ ゴシック"/>
          <w:sz w:val="22"/>
        </w:rPr>
        <w:t>２　その他（次の要件を満たす項目に〇をつけること。）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94"/>
      </w:tblGrid>
      <w:tr w:rsidR="000D4589" w:rsidRPr="004C6E83" w14:paraId="11BC9820" w14:textId="77777777" w:rsidTr="004C6E83">
        <w:tc>
          <w:tcPr>
            <w:tcW w:w="8702" w:type="dxa"/>
            <w:shd w:val="clear" w:color="auto" w:fill="auto"/>
          </w:tcPr>
          <w:p w14:paraId="06F1CC6D" w14:textId="22DEFC32" w:rsidR="008F40EA" w:rsidRPr="004C6E83" w:rsidRDefault="008F40EA" w:rsidP="00242F39">
            <w:pPr>
              <w:rPr>
                <w:rFonts w:ascii="ＭＳ ゴシック" w:eastAsia="ＭＳ ゴシック" w:hAnsi="ＭＳ ゴシック" w:cs="ＭＳ 明朝"/>
                <w:kern w:val="0"/>
                <w:sz w:val="22"/>
              </w:rPr>
            </w:pPr>
            <w:r w:rsidRPr="004C6E83">
              <w:rPr>
                <w:rFonts w:ascii="ＭＳ ゴシック" w:eastAsia="ＭＳ ゴシック" w:hAnsi="ＭＳ ゴシック" w:cs="ＭＳ 明朝"/>
                <w:kern w:val="0"/>
                <w:sz w:val="22"/>
              </w:rPr>
              <w:t>（</w:t>
            </w:r>
            <w:r w:rsidR="000D4589" w:rsidRPr="004C6E83">
              <w:rPr>
                <w:rFonts w:ascii="ＭＳ ゴシック" w:eastAsia="ＭＳ ゴシック" w:hAnsi="ＭＳ ゴシック" w:cs="ＭＳ 明朝" w:hint="eastAsia"/>
                <w:kern w:val="0"/>
                <w:sz w:val="22"/>
              </w:rPr>
              <w:t>イ</w:t>
            </w:r>
            <w:r w:rsidR="000D4589" w:rsidRPr="004C6E83">
              <w:rPr>
                <w:rFonts w:ascii="ＭＳ ゴシック" w:eastAsia="ＭＳ ゴシック" w:hAnsi="ＭＳ ゴシック" w:cs="ＭＳ 明朝"/>
                <w:kern w:val="0"/>
                <w:sz w:val="22"/>
              </w:rPr>
              <w:t>)</w:t>
            </w:r>
            <w:r w:rsidR="000D4589" w:rsidRPr="004C6E83">
              <w:rPr>
                <w:rFonts w:ascii="ＭＳ ゴシック" w:eastAsia="ＭＳ ゴシック" w:hAnsi="ＭＳ ゴシック" w:cs="ＭＳ 明朝" w:hint="eastAsia"/>
                <w:kern w:val="0"/>
                <w:sz w:val="22"/>
              </w:rPr>
              <w:t xml:space="preserve">　入院患者ごとの栄養状態に関するリスクを入院時に把握すること（栄養スクリーニング）。</w:t>
            </w:r>
          </w:p>
          <w:p w14:paraId="053C242E" w14:textId="77777777" w:rsidR="008F40EA" w:rsidRPr="004C6E83" w:rsidRDefault="008F40EA" w:rsidP="008F40EA">
            <w:pPr>
              <w:rPr>
                <w:rFonts w:ascii="ＭＳ ゴシック" w:eastAsia="ＭＳ ゴシック" w:hAnsi="ＭＳ ゴシック" w:cs="ＭＳ 明朝"/>
                <w:kern w:val="0"/>
                <w:sz w:val="22"/>
              </w:rPr>
            </w:pPr>
          </w:p>
          <w:p w14:paraId="38660A9D" w14:textId="02A4D188" w:rsidR="008F40EA" w:rsidRPr="004C6E83" w:rsidRDefault="008F40EA" w:rsidP="00242F39">
            <w:pPr>
              <w:rPr>
                <w:rFonts w:ascii="ＭＳ ゴシック" w:eastAsia="ＭＳ ゴシック" w:hAnsi="ＭＳ ゴシック" w:cs="ＭＳ 明朝"/>
                <w:kern w:val="0"/>
                <w:sz w:val="22"/>
              </w:rPr>
            </w:pPr>
            <w:r w:rsidRPr="004C6E83">
              <w:rPr>
                <w:rFonts w:ascii="ＭＳ ゴシック" w:eastAsia="ＭＳ ゴシック" w:hAnsi="ＭＳ ゴシック" w:cs="ＭＳ 明朝" w:hint="eastAsia"/>
                <w:kern w:val="0"/>
                <w:sz w:val="22"/>
              </w:rPr>
              <w:t>（</w:t>
            </w:r>
            <w:r w:rsidR="000D4589" w:rsidRPr="004C6E83">
              <w:rPr>
                <w:rFonts w:ascii="ＭＳ ゴシック" w:eastAsia="ＭＳ ゴシック" w:hAnsi="ＭＳ ゴシック" w:cs="ＭＳ 明朝" w:hint="eastAsia"/>
                <w:kern w:val="0"/>
                <w:sz w:val="22"/>
              </w:rPr>
              <w:t>ロ</w:t>
            </w:r>
            <w:r w:rsidR="000D4589" w:rsidRPr="004C6E83">
              <w:rPr>
                <w:rFonts w:ascii="ＭＳ ゴシック" w:eastAsia="ＭＳ ゴシック" w:hAnsi="ＭＳ ゴシック" w:cs="ＭＳ 明朝"/>
                <w:kern w:val="0"/>
                <w:sz w:val="22"/>
              </w:rPr>
              <w:t>)</w:t>
            </w:r>
            <w:r w:rsidR="000D4589" w:rsidRPr="004C6E83">
              <w:rPr>
                <w:rFonts w:ascii="ＭＳ ゴシック" w:eastAsia="ＭＳ ゴシック" w:hAnsi="ＭＳ ゴシック" w:cs="ＭＳ 明朝" w:hint="eastAsia"/>
                <w:kern w:val="0"/>
                <w:sz w:val="22"/>
              </w:rPr>
              <w:t xml:space="preserve">　栄養スクリーニングを踏まえて栄養状態の評価を行</w:t>
            </w:r>
            <w:r w:rsidRPr="004C6E83">
              <w:rPr>
                <w:rFonts w:ascii="ＭＳ ゴシック" w:eastAsia="ＭＳ ゴシック" w:hAnsi="ＭＳ ゴシック" w:cs="ＭＳ 明朝" w:hint="eastAsia"/>
                <w:kern w:val="0"/>
                <w:sz w:val="22"/>
              </w:rPr>
              <w:t>い、入院患者ごとに栄養管理計画（栄養管理計画の様式</w:t>
            </w:r>
            <w:r w:rsidRPr="00D50CC0">
              <w:rPr>
                <w:rFonts w:ascii="ＭＳ ゴシック" w:eastAsia="ＭＳ ゴシック" w:hAnsi="ＭＳ ゴシック" w:cs="ＭＳ 明朝" w:hint="eastAsia"/>
                <w:kern w:val="0"/>
                <w:sz w:val="22"/>
              </w:rPr>
              <w:t>は、</w:t>
            </w:r>
            <w:r w:rsidR="00696E4D">
              <w:rPr>
                <w:rFonts w:ascii="ＭＳ ゴシック" w:eastAsia="ＭＳ ゴシック" w:hAnsi="ＭＳ ゴシック" w:cs="ＭＳ 明朝" w:hint="eastAsia"/>
                <w:kern w:val="0"/>
                <w:sz w:val="22"/>
              </w:rPr>
              <w:t>別添６の別紙23</w:t>
            </w:r>
            <w:r w:rsidR="000D4589" w:rsidRPr="00D50CC0">
              <w:rPr>
                <w:rFonts w:ascii="ＭＳ ゴシック" w:eastAsia="ＭＳ ゴシック" w:hAnsi="ＭＳ ゴシック" w:cs="ＭＳ 明朝" w:hint="eastAsia"/>
                <w:kern w:val="0"/>
                <w:sz w:val="22"/>
              </w:rPr>
              <w:t>又はこれに準じた</w:t>
            </w:r>
            <w:r w:rsidR="000D4589" w:rsidRPr="004C6E83">
              <w:rPr>
                <w:rFonts w:ascii="ＭＳ ゴシック" w:eastAsia="ＭＳ ゴシック" w:hAnsi="ＭＳ ゴシック" w:cs="ＭＳ 明朝" w:hint="eastAsia"/>
                <w:kern w:val="0"/>
                <w:sz w:val="22"/>
              </w:rPr>
              <w:t>様式とする。）を作成すること。</w:t>
            </w:r>
          </w:p>
          <w:p w14:paraId="3DB1FFA7" w14:textId="77777777" w:rsidR="008F40EA" w:rsidRPr="004C6E83" w:rsidRDefault="008F40EA" w:rsidP="008F40EA">
            <w:pPr>
              <w:rPr>
                <w:rFonts w:ascii="ＭＳ ゴシック" w:eastAsia="ＭＳ ゴシック" w:hAnsi="ＭＳ ゴシック" w:cs="ＭＳ 明朝"/>
                <w:kern w:val="0"/>
                <w:sz w:val="22"/>
              </w:rPr>
            </w:pPr>
          </w:p>
          <w:p w14:paraId="4CD25A72" w14:textId="0E4EB3FE" w:rsidR="008F40EA" w:rsidRPr="004C6E83" w:rsidRDefault="008F40EA" w:rsidP="00242F39">
            <w:pPr>
              <w:rPr>
                <w:rFonts w:ascii="ＭＳ ゴシック" w:eastAsia="ＭＳ ゴシック" w:hAnsi="ＭＳ ゴシック" w:cs="ＭＳ 明朝"/>
                <w:kern w:val="0"/>
                <w:sz w:val="22"/>
              </w:rPr>
            </w:pPr>
            <w:r w:rsidRPr="004C6E83">
              <w:rPr>
                <w:rFonts w:ascii="ＭＳ ゴシック" w:eastAsia="ＭＳ ゴシック" w:hAnsi="ＭＳ ゴシック" w:cs="ＭＳ 明朝"/>
                <w:kern w:val="0"/>
                <w:sz w:val="22"/>
              </w:rPr>
              <w:t>（</w:t>
            </w:r>
            <w:r w:rsidR="000D4589" w:rsidRPr="004C6E83">
              <w:rPr>
                <w:rFonts w:ascii="ＭＳ ゴシック" w:eastAsia="ＭＳ ゴシック" w:hAnsi="ＭＳ ゴシック" w:cs="ＭＳ 明朝" w:hint="eastAsia"/>
                <w:kern w:val="0"/>
                <w:sz w:val="22"/>
              </w:rPr>
              <w:t>ハ</w:t>
            </w:r>
            <w:r w:rsidR="000D4589" w:rsidRPr="004C6E83">
              <w:rPr>
                <w:rFonts w:ascii="ＭＳ ゴシック" w:eastAsia="ＭＳ ゴシック" w:hAnsi="ＭＳ ゴシック" w:cs="ＭＳ 明朝"/>
                <w:kern w:val="0"/>
                <w:sz w:val="22"/>
              </w:rPr>
              <w:t>)</w:t>
            </w:r>
            <w:r w:rsidR="000D4589" w:rsidRPr="004C6E83">
              <w:rPr>
                <w:rFonts w:ascii="ＭＳ ゴシック" w:eastAsia="ＭＳ ゴシック" w:hAnsi="ＭＳ ゴシック" w:cs="ＭＳ 明朝" w:hint="eastAsia"/>
                <w:kern w:val="0"/>
                <w:sz w:val="22"/>
              </w:rPr>
              <w:t xml:space="preserve">　栄養管理計画には、栄養補給に関する事項（栄養補給量、補給方法、特別食の有無等）、栄養食事相談に関する事項（入院時栄養食事指導、退院時の指導の計画等）、その他栄養管理上の課題に関する事項、栄養状態の評価の間隔等を記載すること。また、当該計画書</w:t>
            </w:r>
            <w:r w:rsidR="00995AD5">
              <w:rPr>
                <w:rFonts w:ascii="ＭＳ ゴシック" w:eastAsia="ＭＳ ゴシック" w:hAnsi="ＭＳ ゴシック" w:cs="ＭＳ 明朝" w:hint="eastAsia"/>
                <w:kern w:val="0"/>
                <w:sz w:val="22"/>
              </w:rPr>
              <w:t>又はその</w:t>
            </w:r>
            <w:r w:rsidR="000D4589" w:rsidRPr="004C6E83">
              <w:rPr>
                <w:rFonts w:ascii="ＭＳ ゴシック" w:eastAsia="ＭＳ ゴシック" w:hAnsi="ＭＳ ゴシック" w:cs="ＭＳ 明朝" w:hint="eastAsia"/>
                <w:kern w:val="0"/>
                <w:sz w:val="22"/>
              </w:rPr>
              <w:t>写しを診療録に添付すること。</w:t>
            </w:r>
          </w:p>
          <w:p w14:paraId="3CE4B556" w14:textId="77777777" w:rsidR="008F40EA" w:rsidRPr="004C6E83" w:rsidRDefault="008F40EA" w:rsidP="008F40EA">
            <w:pPr>
              <w:rPr>
                <w:rFonts w:ascii="ＭＳ ゴシック" w:eastAsia="ＭＳ ゴシック" w:hAnsi="ＭＳ ゴシック" w:cs="ＭＳ 明朝"/>
                <w:kern w:val="0"/>
                <w:sz w:val="22"/>
              </w:rPr>
            </w:pPr>
          </w:p>
          <w:p w14:paraId="2D0D69A1" w14:textId="77777777" w:rsidR="00D929EB" w:rsidRDefault="008F40EA" w:rsidP="008F40EA">
            <w:pPr>
              <w:rPr>
                <w:rFonts w:ascii="ＭＳ ゴシック" w:eastAsia="ＭＳ ゴシック" w:hAnsi="ＭＳ ゴシック" w:cs="ＭＳ 明朝"/>
                <w:kern w:val="0"/>
                <w:sz w:val="22"/>
              </w:rPr>
            </w:pPr>
            <w:r w:rsidRPr="004C6E83">
              <w:rPr>
                <w:rFonts w:ascii="ＭＳ ゴシック" w:eastAsia="ＭＳ ゴシック" w:hAnsi="ＭＳ ゴシック" w:cs="ＭＳ 明朝"/>
                <w:kern w:val="0"/>
                <w:sz w:val="22"/>
              </w:rPr>
              <w:t>（</w:t>
            </w:r>
            <w:r w:rsidR="000D4589" w:rsidRPr="004C6E83">
              <w:rPr>
                <w:rFonts w:ascii="ＭＳ ゴシック" w:eastAsia="ＭＳ ゴシック" w:hAnsi="ＭＳ ゴシック" w:cs="ＭＳ 明朝" w:hint="eastAsia"/>
                <w:kern w:val="0"/>
                <w:sz w:val="22"/>
              </w:rPr>
              <w:t>ニ</w:t>
            </w:r>
            <w:r w:rsidR="000D4589" w:rsidRPr="004C6E83">
              <w:rPr>
                <w:rFonts w:ascii="ＭＳ ゴシック" w:eastAsia="ＭＳ ゴシック" w:hAnsi="ＭＳ ゴシック" w:cs="ＭＳ 明朝"/>
                <w:kern w:val="0"/>
                <w:sz w:val="22"/>
              </w:rPr>
              <w:t>)</w:t>
            </w:r>
            <w:r w:rsidR="000D4589" w:rsidRPr="004C6E83">
              <w:rPr>
                <w:rFonts w:ascii="ＭＳ ゴシック" w:eastAsia="ＭＳ ゴシック" w:hAnsi="ＭＳ ゴシック" w:cs="ＭＳ 明朝" w:hint="eastAsia"/>
                <w:kern w:val="0"/>
                <w:sz w:val="22"/>
              </w:rPr>
              <w:t xml:space="preserve">　医師又は医師の指導の下に管理栄養士、薬剤師、看護師その他の医療従事者が</w:t>
            </w:r>
          </w:p>
          <w:p w14:paraId="769A009B" w14:textId="77777777" w:rsidR="00D929EB" w:rsidRDefault="000D4589" w:rsidP="00D929EB">
            <w:pPr>
              <w:ind w:firstLineChars="300" w:firstLine="637"/>
              <w:rPr>
                <w:rFonts w:ascii="ＭＳ ゴシック" w:eastAsia="ＭＳ ゴシック" w:hAnsi="ＭＳ ゴシック" w:cs="ＭＳ 明朝"/>
                <w:kern w:val="0"/>
                <w:sz w:val="22"/>
              </w:rPr>
            </w:pPr>
            <w:r w:rsidRPr="004C6E83">
              <w:rPr>
                <w:rFonts w:ascii="ＭＳ ゴシック" w:eastAsia="ＭＳ ゴシック" w:hAnsi="ＭＳ ゴシック" w:cs="ＭＳ 明朝" w:hint="eastAsia"/>
                <w:kern w:val="0"/>
                <w:sz w:val="22"/>
              </w:rPr>
              <w:t>栄養管理計画を入院患者に説明し、当該栄養管理計画に基づき栄養管理を実施す</w:t>
            </w:r>
          </w:p>
          <w:p w14:paraId="0D162037" w14:textId="77777777" w:rsidR="008F40EA" w:rsidRPr="004C6E83" w:rsidRDefault="000D4589" w:rsidP="00D929EB">
            <w:pPr>
              <w:ind w:firstLineChars="300" w:firstLine="637"/>
              <w:rPr>
                <w:rFonts w:ascii="ＭＳ ゴシック" w:eastAsia="ＭＳ ゴシック" w:hAnsi="ＭＳ ゴシック" w:cs="ＭＳ 明朝"/>
                <w:kern w:val="0"/>
                <w:sz w:val="22"/>
              </w:rPr>
            </w:pPr>
            <w:r w:rsidRPr="004C6E83">
              <w:rPr>
                <w:rFonts w:ascii="ＭＳ ゴシック" w:eastAsia="ＭＳ ゴシック" w:hAnsi="ＭＳ ゴシック" w:cs="ＭＳ 明朝" w:hint="eastAsia"/>
                <w:kern w:val="0"/>
                <w:sz w:val="22"/>
              </w:rPr>
              <w:t>ること。</w:t>
            </w:r>
          </w:p>
          <w:p w14:paraId="24DE92A8" w14:textId="77777777" w:rsidR="008F40EA" w:rsidRPr="004C6E83" w:rsidRDefault="008F40EA" w:rsidP="008F40EA">
            <w:pPr>
              <w:rPr>
                <w:rFonts w:ascii="ＭＳ ゴシック" w:eastAsia="ＭＳ ゴシック" w:hAnsi="ＭＳ ゴシック" w:cs="ＭＳ 明朝"/>
                <w:kern w:val="0"/>
                <w:sz w:val="22"/>
              </w:rPr>
            </w:pPr>
          </w:p>
          <w:p w14:paraId="09AD051C" w14:textId="77777777" w:rsidR="00D929EB" w:rsidRDefault="008F40EA" w:rsidP="008F40EA">
            <w:pPr>
              <w:rPr>
                <w:rFonts w:ascii="ＭＳ ゴシック" w:eastAsia="ＭＳ ゴシック" w:hAnsi="ＭＳ ゴシック" w:cs="ＭＳ 明朝"/>
                <w:kern w:val="0"/>
                <w:sz w:val="22"/>
              </w:rPr>
            </w:pPr>
            <w:r w:rsidRPr="004C6E83">
              <w:rPr>
                <w:rFonts w:ascii="ＭＳ ゴシック" w:eastAsia="ＭＳ ゴシック" w:hAnsi="ＭＳ ゴシック" w:cs="ＭＳ 明朝" w:hint="eastAsia"/>
                <w:kern w:val="0"/>
                <w:sz w:val="22"/>
              </w:rPr>
              <w:t>（</w:t>
            </w:r>
            <w:r w:rsidR="000D4589" w:rsidRPr="004C6E83">
              <w:rPr>
                <w:rFonts w:ascii="ＭＳ ゴシック" w:eastAsia="ＭＳ ゴシック" w:hAnsi="ＭＳ ゴシック" w:cs="ＭＳ 明朝" w:hint="eastAsia"/>
                <w:kern w:val="0"/>
                <w:sz w:val="22"/>
              </w:rPr>
              <w:t>ホ</w:t>
            </w:r>
            <w:r w:rsidR="000D4589" w:rsidRPr="004C6E83">
              <w:rPr>
                <w:rFonts w:ascii="ＭＳ ゴシック" w:eastAsia="ＭＳ ゴシック" w:hAnsi="ＭＳ ゴシック" w:cs="ＭＳ 明朝"/>
                <w:kern w:val="0"/>
                <w:sz w:val="22"/>
              </w:rPr>
              <w:t>)</w:t>
            </w:r>
            <w:r w:rsidR="000D4589" w:rsidRPr="004C6E83">
              <w:rPr>
                <w:rFonts w:ascii="ＭＳ ゴシック" w:eastAsia="ＭＳ ゴシック" w:hAnsi="ＭＳ ゴシック" w:cs="ＭＳ 明朝" w:hint="eastAsia"/>
                <w:kern w:val="0"/>
                <w:sz w:val="22"/>
              </w:rPr>
              <w:t xml:space="preserve">　栄養管理計画に基づき患者の栄養状態を定期的に評価し、必要に応じて当該計</w:t>
            </w:r>
          </w:p>
          <w:p w14:paraId="4DA9C0FD" w14:textId="77777777" w:rsidR="000D4589" w:rsidRPr="004C6E83" w:rsidRDefault="000D4589" w:rsidP="00D929EB">
            <w:pPr>
              <w:ind w:firstLineChars="300" w:firstLine="637"/>
              <w:rPr>
                <w:rFonts w:ascii="ＭＳ ゴシック" w:eastAsia="ＭＳ ゴシック" w:hAnsi="ＭＳ ゴシック" w:cs="ＭＳ 明朝"/>
                <w:kern w:val="0"/>
                <w:sz w:val="22"/>
              </w:rPr>
            </w:pPr>
            <w:r w:rsidRPr="004C6E83">
              <w:rPr>
                <w:rFonts w:ascii="ＭＳ ゴシック" w:eastAsia="ＭＳ ゴシック" w:hAnsi="ＭＳ ゴシック" w:cs="ＭＳ 明朝" w:hint="eastAsia"/>
                <w:kern w:val="0"/>
                <w:sz w:val="22"/>
              </w:rPr>
              <w:t>画を見直していること。</w:t>
            </w:r>
          </w:p>
          <w:p w14:paraId="045D7E22" w14:textId="77777777" w:rsidR="000D4589" w:rsidRPr="004C6E83" w:rsidRDefault="000D4589">
            <w:pPr>
              <w:rPr>
                <w:rFonts w:ascii="ＭＳ ゴシック" w:eastAsia="ＭＳ ゴシック" w:hAnsi="ＭＳ ゴシック"/>
                <w:sz w:val="22"/>
              </w:rPr>
            </w:pPr>
          </w:p>
        </w:tc>
      </w:tr>
    </w:tbl>
    <w:p w14:paraId="0B24B8D4" w14:textId="77777777" w:rsidR="000C0E58" w:rsidRDefault="000C0E58" w:rsidP="008F40EA">
      <w:pPr>
        <w:rPr>
          <w:rFonts w:ascii="ＭＳ ゴシック" w:eastAsia="ＭＳ ゴシック" w:hAnsi="ＭＳ ゴシック"/>
          <w:color w:val="FF0000"/>
          <w:sz w:val="22"/>
        </w:rPr>
      </w:pPr>
    </w:p>
    <w:p w14:paraId="1AD34F25" w14:textId="77777777" w:rsidR="008F40EA" w:rsidRPr="008F40EA" w:rsidRDefault="008F40EA" w:rsidP="008F40EA">
      <w:pPr>
        <w:rPr>
          <w:rFonts w:ascii="ＭＳ ゴシック" w:eastAsia="ＭＳ ゴシック" w:hAnsi="ＭＳ ゴシック"/>
          <w:sz w:val="22"/>
        </w:rPr>
      </w:pPr>
      <w:r w:rsidRPr="008F40EA">
        <w:rPr>
          <w:rFonts w:ascii="ＭＳ ゴシック" w:eastAsia="ＭＳ ゴシック" w:hAnsi="ＭＳ ゴシック"/>
          <w:sz w:val="22"/>
        </w:rPr>
        <w:t>[記載上の注意</w:t>
      </w:r>
      <w:r w:rsidRPr="008F40EA">
        <w:rPr>
          <w:rFonts w:ascii="ＭＳ ゴシック" w:eastAsia="ＭＳ ゴシック" w:hAnsi="ＭＳ ゴシック" w:hint="eastAsia"/>
          <w:sz w:val="22"/>
        </w:rPr>
        <w:t>]</w:t>
      </w:r>
    </w:p>
    <w:p w14:paraId="379005C6" w14:textId="77777777" w:rsidR="008F40EA" w:rsidRPr="008F40EA" w:rsidRDefault="008F40EA" w:rsidP="008F40EA">
      <w:pPr>
        <w:rPr>
          <w:rFonts w:ascii="ＭＳ ゴシック" w:eastAsia="ＭＳ ゴシック" w:hAnsi="ＭＳ ゴシック"/>
          <w:sz w:val="22"/>
        </w:rPr>
      </w:pPr>
      <w:r w:rsidRPr="008F40EA">
        <w:rPr>
          <w:rFonts w:ascii="ＭＳ ゴシック" w:eastAsia="ＭＳ ゴシック" w:hAnsi="ＭＳ ゴシック"/>
          <w:sz w:val="22"/>
        </w:rPr>
        <w:t xml:space="preserve">　栄養管理計画に基づき入院患者の栄養管理の実施内容が確認できる文書を添付すること。</w:t>
      </w:r>
    </w:p>
    <w:sectPr w:rsidR="008F40EA" w:rsidRPr="008F40EA" w:rsidSect="007F1226">
      <w:pgSz w:w="11906" w:h="16838"/>
      <w:pgMar w:top="1985" w:right="1701" w:bottom="1701" w:left="1701" w:header="851" w:footer="992" w:gutter="0"/>
      <w:cols w:space="425"/>
      <w:docGrid w:type="linesAndChars" w:linePitch="360"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DFA1A5" w14:textId="77777777" w:rsidR="008B5136" w:rsidRDefault="008B5136" w:rsidP="000D11C8">
      <w:r>
        <w:separator/>
      </w:r>
    </w:p>
  </w:endnote>
  <w:endnote w:type="continuationSeparator" w:id="0">
    <w:p w14:paraId="236CDB83" w14:textId="77777777" w:rsidR="008B5136" w:rsidRDefault="008B5136" w:rsidP="000D1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3A53C6" w14:textId="77777777" w:rsidR="008B5136" w:rsidRDefault="008B5136" w:rsidP="000D11C8">
      <w:r>
        <w:separator/>
      </w:r>
    </w:p>
  </w:footnote>
  <w:footnote w:type="continuationSeparator" w:id="0">
    <w:p w14:paraId="33AC92ED" w14:textId="77777777" w:rsidR="008B5136" w:rsidRDefault="008B5136" w:rsidP="000D11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A0D2F"/>
    <w:multiLevelType w:val="hybridMultilevel"/>
    <w:tmpl w:val="15DA9B86"/>
    <w:lvl w:ilvl="0" w:tplc="61206FF2">
      <w:numFmt w:val="bullet"/>
      <w:lvlText w:val="・"/>
      <w:lvlJc w:val="left"/>
      <w:pPr>
        <w:ind w:left="800" w:hanging="360"/>
      </w:pPr>
      <w:rPr>
        <w:rFonts w:ascii="ＭＳ ゴシック" w:eastAsia="ＭＳ ゴシック" w:hAnsi="ＭＳ ゴシック" w:cs="Times New Roman"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1" w15:restartNumberingAfterBreak="0">
    <w:nsid w:val="1B6E742F"/>
    <w:multiLevelType w:val="hybridMultilevel"/>
    <w:tmpl w:val="2B0E3D38"/>
    <w:lvl w:ilvl="0" w:tplc="4AF2A1DC">
      <w:start w:val="1"/>
      <w:numFmt w:val="decimalFullWidth"/>
      <w:lvlText w:val="%1）"/>
      <w:lvlJc w:val="left"/>
      <w:pPr>
        <w:ind w:left="690" w:hanging="480"/>
      </w:pPr>
      <w:rPr>
        <w:rFonts w:hint="default"/>
      </w:rPr>
    </w:lvl>
    <w:lvl w:ilvl="1" w:tplc="DFB8437A">
      <w:numFmt w:val="bullet"/>
      <w:lvlText w:val="・"/>
      <w:lvlJc w:val="left"/>
      <w:pPr>
        <w:ind w:left="990" w:hanging="360"/>
      </w:pPr>
      <w:rPr>
        <w:rFonts w:ascii="ＭＳ ゴシック" w:eastAsia="ＭＳ ゴシック" w:hAnsi="ＭＳ ゴシック" w:cs="Times New Roman" w:hint="eastAsia"/>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3CCE5AEC"/>
    <w:multiLevelType w:val="hybridMultilevel"/>
    <w:tmpl w:val="20084080"/>
    <w:lvl w:ilvl="0" w:tplc="F81004EC">
      <w:start w:val="1"/>
      <w:numFmt w:val="decimalFullWidth"/>
      <w:lvlText w:val="（%1）"/>
      <w:lvlJc w:val="left"/>
      <w:pPr>
        <w:ind w:left="1410" w:hanging="720"/>
      </w:pPr>
      <w:rPr>
        <w:rFonts w:hint="default"/>
      </w:rPr>
    </w:lvl>
    <w:lvl w:ilvl="1" w:tplc="04090017" w:tentative="1">
      <w:start w:val="1"/>
      <w:numFmt w:val="aiueoFullWidth"/>
      <w:lvlText w:val="(%2)"/>
      <w:lvlJc w:val="left"/>
      <w:pPr>
        <w:ind w:left="1530" w:hanging="420"/>
      </w:pPr>
    </w:lvl>
    <w:lvl w:ilvl="2" w:tplc="04090011" w:tentative="1">
      <w:start w:val="1"/>
      <w:numFmt w:val="decimalEnclosedCircle"/>
      <w:lvlText w:val="%3"/>
      <w:lvlJc w:val="left"/>
      <w:pPr>
        <w:ind w:left="1950" w:hanging="420"/>
      </w:pPr>
    </w:lvl>
    <w:lvl w:ilvl="3" w:tplc="0409000F" w:tentative="1">
      <w:start w:val="1"/>
      <w:numFmt w:val="decimal"/>
      <w:lvlText w:val="%4."/>
      <w:lvlJc w:val="left"/>
      <w:pPr>
        <w:ind w:left="2370" w:hanging="420"/>
      </w:pPr>
    </w:lvl>
    <w:lvl w:ilvl="4" w:tplc="04090017" w:tentative="1">
      <w:start w:val="1"/>
      <w:numFmt w:val="aiueoFullWidth"/>
      <w:lvlText w:val="(%5)"/>
      <w:lvlJc w:val="left"/>
      <w:pPr>
        <w:ind w:left="2790" w:hanging="420"/>
      </w:pPr>
    </w:lvl>
    <w:lvl w:ilvl="5" w:tplc="04090011" w:tentative="1">
      <w:start w:val="1"/>
      <w:numFmt w:val="decimalEnclosedCircle"/>
      <w:lvlText w:val="%6"/>
      <w:lvlJc w:val="left"/>
      <w:pPr>
        <w:ind w:left="3210" w:hanging="420"/>
      </w:pPr>
    </w:lvl>
    <w:lvl w:ilvl="6" w:tplc="0409000F" w:tentative="1">
      <w:start w:val="1"/>
      <w:numFmt w:val="decimal"/>
      <w:lvlText w:val="%7."/>
      <w:lvlJc w:val="left"/>
      <w:pPr>
        <w:ind w:left="3630" w:hanging="420"/>
      </w:pPr>
    </w:lvl>
    <w:lvl w:ilvl="7" w:tplc="04090017" w:tentative="1">
      <w:start w:val="1"/>
      <w:numFmt w:val="aiueoFullWidth"/>
      <w:lvlText w:val="(%8)"/>
      <w:lvlJc w:val="left"/>
      <w:pPr>
        <w:ind w:left="4050" w:hanging="420"/>
      </w:pPr>
    </w:lvl>
    <w:lvl w:ilvl="8" w:tplc="04090011" w:tentative="1">
      <w:start w:val="1"/>
      <w:numFmt w:val="decimalEnclosedCircle"/>
      <w:lvlText w:val="%9"/>
      <w:lvlJc w:val="left"/>
      <w:pPr>
        <w:ind w:left="4470" w:hanging="420"/>
      </w:pPr>
    </w:lvl>
  </w:abstractNum>
  <w:num w:numId="1" w16cid:durableId="1141002894">
    <w:abstractNumId w:val="1"/>
  </w:num>
  <w:num w:numId="2" w16cid:durableId="1512142344">
    <w:abstractNumId w:val="2"/>
  </w:num>
  <w:num w:numId="3" w16cid:durableId="15883424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1"/>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D08"/>
    <w:rsid w:val="00025FED"/>
    <w:rsid w:val="000C0E58"/>
    <w:rsid w:val="000D11C8"/>
    <w:rsid w:val="000D4589"/>
    <w:rsid w:val="001128FB"/>
    <w:rsid w:val="00242F39"/>
    <w:rsid w:val="002C0A46"/>
    <w:rsid w:val="00347202"/>
    <w:rsid w:val="003765D9"/>
    <w:rsid w:val="003C5CA2"/>
    <w:rsid w:val="0041078D"/>
    <w:rsid w:val="0043572A"/>
    <w:rsid w:val="00447EC5"/>
    <w:rsid w:val="00481DF7"/>
    <w:rsid w:val="004A0C30"/>
    <w:rsid w:val="004B724D"/>
    <w:rsid w:val="004C6E83"/>
    <w:rsid w:val="00696E4D"/>
    <w:rsid w:val="00725714"/>
    <w:rsid w:val="007A5D08"/>
    <w:rsid w:val="007B216E"/>
    <w:rsid w:val="007F1226"/>
    <w:rsid w:val="008B5136"/>
    <w:rsid w:val="008F40EA"/>
    <w:rsid w:val="00995AD5"/>
    <w:rsid w:val="00995D7D"/>
    <w:rsid w:val="00A41F64"/>
    <w:rsid w:val="00A5651B"/>
    <w:rsid w:val="00AA4ABD"/>
    <w:rsid w:val="00B217AA"/>
    <w:rsid w:val="00BB1412"/>
    <w:rsid w:val="00C150F5"/>
    <w:rsid w:val="00C16B6D"/>
    <w:rsid w:val="00C866AD"/>
    <w:rsid w:val="00D03CEE"/>
    <w:rsid w:val="00D50CC0"/>
    <w:rsid w:val="00D929EB"/>
    <w:rsid w:val="00DE5895"/>
    <w:rsid w:val="00DF1705"/>
    <w:rsid w:val="00E91BBC"/>
    <w:rsid w:val="00F17B24"/>
    <w:rsid w:val="00F6460A"/>
    <w:rsid w:val="00F80E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265">
      <v:textbox inset="5.85pt,.7pt,5.85pt,.7pt"/>
    </o:shapedefaults>
    <o:shapelayout v:ext="edit">
      <o:idmap v:ext="edit" data="1"/>
    </o:shapelayout>
  </w:shapeDefaults>
  <w:decimalSymbol w:val="."/>
  <w:listSeparator w:val=","/>
  <w14:docId w14:val="7AEFA550"/>
  <w15:chartTrackingRefBased/>
  <w15:docId w15:val="{A6A5D61F-A9C3-4A57-BADB-334413FC2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0E1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A5D0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rsid w:val="000D11C8"/>
    <w:pPr>
      <w:tabs>
        <w:tab w:val="center" w:pos="4252"/>
        <w:tab w:val="right" w:pos="8504"/>
      </w:tabs>
      <w:snapToGrid w:val="0"/>
    </w:pPr>
    <w:rPr>
      <w:lang w:val="x-none" w:eastAsia="x-none"/>
    </w:rPr>
  </w:style>
  <w:style w:type="character" w:customStyle="1" w:styleId="a5">
    <w:name w:val="ヘッダー (文字)"/>
    <w:link w:val="a4"/>
    <w:uiPriority w:val="99"/>
    <w:rsid w:val="000D11C8"/>
    <w:rPr>
      <w:kern w:val="2"/>
      <w:sz w:val="21"/>
      <w:szCs w:val="22"/>
    </w:rPr>
  </w:style>
  <w:style w:type="paragraph" w:styleId="a6">
    <w:name w:val="footer"/>
    <w:basedOn w:val="a"/>
    <w:link w:val="a7"/>
    <w:uiPriority w:val="99"/>
    <w:unhideWhenUsed/>
    <w:rsid w:val="000D11C8"/>
    <w:pPr>
      <w:tabs>
        <w:tab w:val="center" w:pos="4252"/>
        <w:tab w:val="right" w:pos="8504"/>
      </w:tabs>
      <w:snapToGrid w:val="0"/>
    </w:pPr>
    <w:rPr>
      <w:lang w:val="x-none" w:eastAsia="x-none"/>
    </w:rPr>
  </w:style>
  <w:style w:type="character" w:customStyle="1" w:styleId="a7">
    <w:name w:val="フッター (文字)"/>
    <w:link w:val="a6"/>
    <w:uiPriority w:val="99"/>
    <w:rsid w:val="000D11C8"/>
    <w:rPr>
      <w:kern w:val="2"/>
      <w:sz w:val="21"/>
      <w:szCs w:val="22"/>
    </w:rPr>
  </w:style>
  <w:style w:type="paragraph" w:styleId="a8">
    <w:name w:val="Balloon Text"/>
    <w:basedOn w:val="a"/>
    <w:link w:val="a9"/>
    <w:uiPriority w:val="99"/>
    <w:semiHidden/>
    <w:unhideWhenUsed/>
    <w:rsid w:val="000D11C8"/>
    <w:rPr>
      <w:rFonts w:ascii="Arial" w:eastAsia="ＭＳ ゴシック" w:hAnsi="Arial"/>
      <w:sz w:val="18"/>
      <w:szCs w:val="18"/>
      <w:lang w:val="x-none" w:eastAsia="x-none"/>
    </w:rPr>
  </w:style>
  <w:style w:type="character" w:customStyle="1" w:styleId="a9">
    <w:name w:val="吹き出し (文字)"/>
    <w:link w:val="a8"/>
    <w:uiPriority w:val="99"/>
    <w:semiHidden/>
    <w:rsid w:val="000D11C8"/>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0947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3167ACAE-6844-4841-BEF0-A43928043A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B6B596-09EA-4991-A8C4-B58418561922}">
  <ds:schemaRefs>
    <ds:schemaRef ds:uri="http://schemas.microsoft.com/sharepoint/v3/contenttype/forms"/>
  </ds:schemaRefs>
</ds:datastoreItem>
</file>

<file path=customXml/itemProps3.xml><?xml version="1.0" encoding="utf-8"?>
<ds:datastoreItem xmlns:ds="http://schemas.openxmlformats.org/officeDocument/2006/customXml" ds:itemID="{9C63A42D-DCF1-4CB7-BD75-370FFDFB2D99}">
  <ds:schemaRefs>
    <ds:schemaRef ds:uri="http://www.w3.org/XML/1998/namespace"/>
    <ds:schemaRef ds:uri="http://schemas.microsoft.com/office/2006/documentManagement/types"/>
    <ds:schemaRef ds:uri="http://schemas.microsoft.com/office/2006/metadata/properties"/>
    <ds:schemaRef ds:uri="9df20fcc-dd4c-4d4a-8603-6037e7508d14"/>
    <ds:schemaRef ds:uri="http://purl.org/dc/dcmitype/"/>
    <ds:schemaRef ds:uri="http://schemas.microsoft.com/office/infopath/2007/PartnerControls"/>
    <ds:schemaRef ds:uri="http://purl.org/dc/elements/1.1/"/>
    <ds:schemaRef ds:uri="http://schemas.openxmlformats.org/package/2006/metadata/core-properties"/>
    <ds:schemaRef ds:uri="a78c9be3-945d-4db3-9633-9e8e8407684a"/>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88</Words>
  <Characters>507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V0778</dc:creator>
  <cp:keywords/>
  <cp:lastModifiedBy>守屋 結晨(moriya-yuuji.og8)</cp:lastModifiedBy>
  <cp:revision>2</cp:revision>
  <cp:lastPrinted>2014-03-04T15:47:00Z</cp:lastPrinted>
  <dcterms:created xsi:type="dcterms:W3CDTF">2024-04-16T04:41:00Z</dcterms:created>
  <dcterms:modified xsi:type="dcterms:W3CDTF">2024-04-16T04:41:00Z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