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C029" w14:textId="6311BDFE" w:rsidR="00007882" w:rsidRPr="00BC4AB2" w:rsidRDefault="00007882" w:rsidP="000C3D68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 w:rsidR="00854DAB">
        <w:t>11</w:t>
      </w:r>
      <w:r w:rsidRPr="00BC4AB2">
        <w:rPr>
          <w:rFonts w:hint="eastAsia"/>
        </w:rPr>
        <w:t>）</w:t>
      </w:r>
    </w:p>
    <w:p w14:paraId="0850B06D" w14:textId="77777777" w:rsidR="00007882" w:rsidRPr="00BC4AB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不服意見書</w:t>
      </w:r>
    </w:p>
    <w:p w14:paraId="1A8CFCA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007882" w:rsidRPr="00BC4AB2" w14:paraId="29DF0B1B" w14:textId="77777777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6195E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BC4AB2">
              <w:rPr>
                <w:rFonts w:hint="eastAsia"/>
                <w:color w:val="000000" w:themeColor="text1"/>
              </w:rPr>
              <w:t>（通知された決定</w:t>
            </w:r>
            <w:r w:rsidR="00E22F6E">
              <w:rPr>
                <w:rFonts w:hint="eastAsia"/>
                <w:color w:val="000000" w:themeColor="text1"/>
              </w:rPr>
              <w:t>内容</w:t>
            </w:r>
            <w:r w:rsidRPr="00BC4AB2">
              <w:rPr>
                <w:rFonts w:hint="eastAsia"/>
                <w:color w:val="000000" w:themeColor="text1"/>
              </w:rPr>
              <w:t>）</w:t>
            </w:r>
          </w:p>
          <w:p w14:paraId="23C7FE8C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A7CFAB4" w14:textId="77777777" w:rsidR="00985514" w:rsidRPr="00BC4AB2" w:rsidRDefault="00985514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7AAADEC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007882" w:rsidRPr="00BC4AB2" w14:paraId="43B9C9C9" w14:textId="77777777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D283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BC4AB2">
              <w:rPr>
                <w:rFonts w:hint="eastAsia"/>
                <w:color w:val="000000" w:themeColor="text1"/>
              </w:rPr>
              <w:t>（決定に対する意見）</w:t>
            </w:r>
          </w:p>
          <w:p w14:paraId="2FCDE546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08E187AC" w14:textId="77777777" w:rsidR="00985514" w:rsidRPr="00985514" w:rsidRDefault="00985514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F1E91C6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62CB2CEC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27874B54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0C619715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16EDB1A3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7C465C0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04803EAF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6F18170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9FF7291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17DAE617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</w:tbl>
    <w:p w14:paraId="497EFE28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当院は、上記理由により、通知された決定に対する意見を提出します。</w:t>
      </w:r>
    </w:p>
    <w:p w14:paraId="27E9321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3832F22C" w14:textId="77777777" w:rsidR="0000788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</w:t>
      </w:r>
      <w:r w:rsidR="001D16F8">
        <w:rPr>
          <w:rFonts w:hint="eastAsia"/>
          <w:color w:val="000000" w:themeColor="text1"/>
        </w:rPr>
        <w:t>令和</w:t>
      </w:r>
      <w:r w:rsidR="00007882" w:rsidRPr="00BC4AB2">
        <w:rPr>
          <w:rFonts w:hint="eastAsia"/>
          <w:color w:val="000000" w:themeColor="text1"/>
        </w:rPr>
        <w:t xml:space="preserve">　　年　　月　　日</w:t>
      </w:r>
    </w:p>
    <w:p w14:paraId="158151B6" w14:textId="77777777" w:rsidR="00007882" w:rsidRPr="00BC4AB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271B935A" w14:textId="77777777" w:rsidTr="00985514">
        <w:trPr>
          <w:trHeight w:val="215"/>
        </w:trPr>
        <w:tc>
          <w:tcPr>
            <w:tcW w:w="2268" w:type="dxa"/>
          </w:tcPr>
          <w:p w14:paraId="1D2870C9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337B954E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67F09825" w14:textId="77777777" w:rsidR="002050B1" w:rsidRDefault="002050B1" w:rsidP="00273D61">
      <w:pPr>
        <w:pStyle w:val="a3"/>
        <w:adjustRightInd/>
        <w:ind w:firstLineChars="200" w:firstLine="400"/>
      </w:pPr>
      <w:r w:rsidRPr="002050B1">
        <w:rPr>
          <w:rFonts w:hint="eastAsia"/>
        </w:rPr>
        <w:t>保険医療機関の名称</w:t>
      </w:r>
    </w:p>
    <w:p w14:paraId="1409A2FA" w14:textId="77777777" w:rsidR="004539DF" w:rsidRDefault="004539DF" w:rsidP="00273D61">
      <w:pPr>
        <w:pStyle w:val="a3"/>
        <w:adjustRightInd/>
        <w:ind w:firstLineChars="200" w:firstLine="400"/>
      </w:pPr>
    </w:p>
    <w:p w14:paraId="50BE1B00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281EA219" w14:textId="77777777" w:rsidR="004539DF" w:rsidRPr="002050B1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3A3D5D6B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開設者名　　　　　　　　　　　　</w:t>
      </w:r>
    </w:p>
    <w:p w14:paraId="5F359E85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70F4D8D" w14:textId="77777777" w:rsidR="00BE08F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111EF005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</w:t>
      </w:r>
      <w:r w:rsidRPr="00BC4AB2">
        <w:rPr>
          <w:rFonts w:hint="eastAsia"/>
          <w:color w:val="000000" w:themeColor="text1"/>
          <w:lang w:eastAsia="zh-CN"/>
        </w:rPr>
        <w:t>（連絡先）担当者名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6AEAA277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所属部署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4667A757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電話番号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118B950B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Ｅ－</w:t>
      </w:r>
      <w:r w:rsidRPr="00BC4AB2">
        <w:rPr>
          <w:color w:val="000000" w:themeColor="text1"/>
          <w:lang w:eastAsia="zh-CN"/>
        </w:rPr>
        <w:t>mail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32E171B5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0DD3F4C3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34973F87" w14:textId="0B363AD1" w:rsidR="00EC0837" w:rsidRPr="00795962" w:rsidRDefault="00007882" w:rsidP="0079596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  <w:lang w:eastAsia="zh-CN"/>
        </w:rPr>
        <w:t>厚生労働省保険局医療課長　殿</w:t>
      </w:r>
    </w:p>
    <w:sectPr w:rsidR="00EC0837" w:rsidRPr="00795962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52FA6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5962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2024-12-05T07:45:00Z</dcterms:created>
  <dcterms:modified xsi:type="dcterms:W3CDTF">2024-12-05T08:02:00Z</dcterms:modified>
</cp:coreProperties>
</file>