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A624" w14:textId="77777777" w:rsidR="00241907" w:rsidRDefault="00241907" w:rsidP="00241907">
      <w:pPr>
        <w:autoSpaceDE w:val="0"/>
        <w:autoSpaceDN w:val="0"/>
        <w:adjustRightInd w:val="0"/>
        <w:spacing w:line="360" w:lineRule="exact"/>
        <w:jc w:val="left"/>
        <w:rPr>
          <w:rFonts w:ascii="MS-Gothic" w:eastAsia="MS-Gothic" w:cs="MS-Gothic"/>
          <w:color w:val="221E1F"/>
          <w:kern w:val="0"/>
          <w:szCs w:val="24"/>
        </w:rPr>
      </w:pPr>
      <w:r>
        <w:rPr>
          <w:rFonts w:ascii="MS-Gothic" w:eastAsia="MS-Gothic" w:cs="MS-Gothic" w:hint="eastAsia"/>
          <w:color w:val="221E1F"/>
          <w:kern w:val="0"/>
          <w:szCs w:val="24"/>
        </w:rPr>
        <w:t>（別紙様式</w:t>
      </w:r>
      <w:r w:rsidR="00597C18">
        <w:rPr>
          <w:rFonts w:ascii="MS-Gothic" w:cs="MS-Gothic" w:hint="eastAsia"/>
          <w:color w:val="221E1F"/>
          <w:kern w:val="0"/>
          <w:szCs w:val="24"/>
        </w:rPr>
        <w:t>４</w:t>
      </w:r>
      <w:r>
        <w:rPr>
          <w:rFonts w:ascii="MS-Gothic" w:eastAsia="MS-Gothic" w:cs="MS-Gothic" w:hint="eastAsia"/>
          <w:color w:val="221E1F"/>
          <w:kern w:val="0"/>
          <w:szCs w:val="24"/>
        </w:rPr>
        <w:t>）</w:t>
      </w:r>
    </w:p>
    <w:p w14:paraId="6200758A" w14:textId="77777777" w:rsidR="00241907" w:rsidRDefault="00241907" w:rsidP="00241907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Mincho"/>
          <w:kern w:val="0"/>
          <w:sz w:val="28"/>
          <w:szCs w:val="28"/>
        </w:rPr>
      </w:pPr>
      <w:r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医療観察</w:t>
      </w:r>
      <w:r w:rsidRPr="00406938"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精神科</w:t>
      </w:r>
      <w:r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特別</w:t>
      </w:r>
      <w:r w:rsidRPr="00406938"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訪問看護指示書</w:t>
      </w:r>
    </w:p>
    <w:p w14:paraId="46AA0D64" w14:textId="77777777" w:rsidR="00241907" w:rsidRPr="00C00961" w:rsidRDefault="00241907" w:rsidP="00241907">
      <w:pPr>
        <w:autoSpaceDE w:val="0"/>
        <w:autoSpaceDN w:val="0"/>
        <w:adjustRightInd w:val="0"/>
        <w:spacing w:line="320" w:lineRule="exact"/>
        <w:jc w:val="righ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※該当する指示書を○で囲むこと</w:t>
      </w:r>
    </w:p>
    <w:p w14:paraId="04D0A281" w14:textId="08A94932" w:rsidR="00241907" w:rsidRDefault="001E28A8" w:rsidP="00241907">
      <w:pPr>
        <w:autoSpaceDE w:val="0"/>
        <w:autoSpaceDN w:val="0"/>
        <w:adjustRightInd w:val="0"/>
        <w:spacing w:line="280" w:lineRule="exact"/>
        <w:jc w:val="righ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医療観察特別訪問看護指示期間（</w:t>
      </w:r>
      <w:r w:rsidR="008B6EBA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</w:t>
      </w:r>
      <w:r w:rsidR="00241907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　年　　月　　日　～　　年　　月　　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75"/>
        <w:gridCol w:w="6019"/>
      </w:tblGrid>
      <w:tr w:rsidR="00241907" w14:paraId="292C8B02" w14:textId="77777777" w:rsidTr="00783577">
        <w:tc>
          <w:tcPr>
            <w:tcW w:w="2518" w:type="dxa"/>
          </w:tcPr>
          <w:p w14:paraId="52F6D4ED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対象者氏名</w:t>
            </w:r>
          </w:p>
        </w:tc>
        <w:tc>
          <w:tcPr>
            <w:tcW w:w="6184" w:type="dxa"/>
          </w:tcPr>
          <w:p w14:paraId="62536C6D" w14:textId="42722ED0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生年月日　　</w:t>
            </w:r>
            <w:r w:rsidR="008B6EBA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　　　　　　　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年　　　月　　　日</w:t>
            </w:r>
          </w:p>
          <w:p w14:paraId="357373C1" w14:textId="77777777"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（　　　歳）</w:t>
            </w:r>
          </w:p>
        </w:tc>
      </w:tr>
      <w:tr w:rsidR="00241907" w14:paraId="2B5DACC2" w14:textId="77777777" w:rsidTr="00783577">
        <w:tc>
          <w:tcPr>
            <w:tcW w:w="8702" w:type="dxa"/>
            <w:gridSpan w:val="2"/>
          </w:tcPr>
          <w:p w14:paraId="2CDD81AD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症状・主訴：</w:t>
            </w:r>
          </w:p>
          <w:p w14:paraId="48C49B4B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39867718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一時的に医療観察訪問看護が頻回又は長・短時間必要な理由：</w:t>
            </w:r>
          </w:p>
          <w:p w14:paraId="7693AE4E" w14:textId="77777777" w:rsidR="00241907" w:rsidRPr="009928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1A92D755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0E5B8810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687F796B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7D61F321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31B94375" w14:textId="77777777"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</w:tc>
      </w:tr>
      <w:tr w:rsidR="00241907" w14:paraId="43AF978D" w14:textId="77777777" w:rsidTr="00783577">
        <w:tc>
          <w:tcPr>
            <w:tcW w:w="8702" w:type="dxa"/>
            <w:gridSpan w:val="2"/>
          </w:tcPr>
          <w:p w14:paraId="43B94C5E" w14:textId="0C48DAE5" w:rsidR="00241907" w:rsidRPr="00500EA9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留意事項及び指示事項</w:t>
            </w:r>
            <w:r w:rsidRPr="00500EA9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(注：点滴注射薬の相互作用・副作用についての留意点があれば記載してください。)</w:t>
            </w:r>
          </w:p>
          <w:p w14:paraId="36B38D56" w14:textId="03951AFB"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（該当する項目に○をつけてください）</w:t>
            </w:r>
          </w:p>
          <w:p w14:paraId="08AF8160" w14:textId="0D4DEA33" w:rsidR="00DB0B80" w:rsidRDefault="001B4164" w:rsidP="00813528">
            <w:pPr>
              <w:autoSpaceDE w:val="0"/>
              <w:autoSpaceDN w:val="0"/>
              <w:adjustRightInd w:val="0"/>
              <w:spacing w:line="280" w:lineRule="exact"/>
              <w:ind w:firstLineChars="100" w:firstLine="200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noProof/>
                <w:color w:val="221E1F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6C24" wp14:editId="168FF903">
                      <wp:simplePos x="0" y="0"/>
                      <wp:positionH relativeFrom="column">
                        <wp:posOffset>5155565</wp:posOffset>
                      </wp:positionH>
                      <wp:positionV relativeFrom="paragraph">
                        <wp:posOffset>69850</wp:posOffset>
                      </wp:positionV>
                      <wp:extent cx="45719" cy="1743075"/>
                      <wp:effectExtent l="0" t="0" r="12065" b="28575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743075"/>
                              </a:xfrm>
                              <a:prstGeom prst="rightBracke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48C6C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405.95pt;margin-top:5.5pt;width:3.6pt;height:13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" adj="47" strokecolor="black [3213]"/>
                  </w:pict>
                </mc:Fallback>
              </mc:AlternateContent>
            </w:r>
            <w:r>
              <w:rPr>
                <w:rFonts w:asciiTheme="majorEastAsia" w:eastAsiaTheme="majorEastAsia" w:hAnsiTheme="majorEastAsia" w:cs="MS-Gothic" w:hint="eastAsia"/>
                <w:noProof/>
                <w:color w:val="221E1F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3C116E" wp14:editId="0CB786A8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31750</wp:posOffset>
                      </wp:positionV>
                      <wp:extent cx="76200" cy="1743075"/>
                      <wp:effectExtent l="0" t="0" r="19050" b="2857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43075"/>
                              </a:xfrm>
                              <a:prstGeom prst="leftBracke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3B80F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2.3pt;margin-top:2.5pt;width:6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" adj="79" strokecolor="black [3213]"/>
                  </w:pict>
                </mc:Fallback>
              </mc:AlternateContent>
            </w:r>
            <w:r w:rsidR="00241907"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複数名訪問の必要性</w:t>
            </w:r>
            <w:r w:rsidR="00241907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</w:t>
            </w:r>
            <w:r w:rsidR="00241907"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あり</w:t>
            </w:r>
            <w:r w:rsidR="00241907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="00241907"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・</w:t>
            </w:r>
            <w:r w:rsidR="00241907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="00241907"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なし</w:t>
            </w:r>
            <w:r w:rsidR="00241907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</w:p>
          <w:p w14:paraId="2141F842" w14:textId="7822C8CB" w:rsidR="00241907" w:rsidRDefault="00241907" w:rsidP="00DB0B80">
            <w:pPr>
              <w:autoSpaceDE w:val="0"/>
              <w:autoSpaceDN w:val="0"/>
              <w:adjustRightInd w:val="0"/>
              <w:spacing w:line="280" w:lineRule="exact"/>
              <w:ind w:firstLineChars="200" w:firstLine="400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理由：</w:t>
            </w:r>
            <w:r w:rsidR="000B0E8E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１．暴力行為</w:t>
            </w:r>
            <w:r w:rsidR="00F83663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、著しい迷惑行為、器物破損行為等</w:t>
            </w:r>
            <w:r w:rsidR="005E55D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認められる者</w:t>
            </w:r>
          </w:p>
          <w:p w14:paraId="21860129" w14:textId="77777777" w:rsidR="00D3135F" w:rsidRDefault="005E55D5" w:rsidP="00DB0B80">
            <w:pPr>
              <w:autoSpaceDE w:val="0"/>
              <w:autoSpaceDN w:val="0"/>
              <w:adjustRightInd w:val="0"/>
              <w:spacing w:line="280" w:lineRule="exact"/>
              <w:ind w:firstLineChars="200" w:firstLine="400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２．利用者の身体的理由により一人の看護師等による訪問看護が</w:t>
            </w:r>
            <w:r w:rsidR="00D3135F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困難と</w:t>
            </w:r>
          </w:p>
          <w:p w14:paraId="259959F9" w14:textId="0A595E5E" w:rsidR="005E55D5" w:rsidRDefault="00D3135F" w:rsidP="00D3135F">
            <w:pPr>
              <w:autoSpaceDE w:val="0"/>
              <w:autoSpaceDN w:val="0"/>
              <w:adjustRightInd w:val="0"/>
              <w:spacing w:line="280" w:lineRule="exact"/>
              <w:ind w:firstLineChars="700" w:firstLine="1400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認められる者</w:t>
            </w:r>
          </w:p>
          <w:p w14:paraId="74B7DE88" w14:textId="45B4CADA" w:rsidR="00D3135F" w:rsidRDefault="00D3135F" w:rsidP="00D3135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　　３．利用者及びその家族それぞれへの支援が必要な者</w:t>
            </w:r>
          </w:p>
          <w:p w14:paraId="289A9CB9" w14:textId="50C14F3D" w:rsidR="00D3135F" w:rsidRPr="007736A5" w:rsidRDefault="00D3135F" w:rsidP="00D3135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　　４．その他（　　　　　　　　　　　　　　　　　　　　　　　　　　）</w:t>
            </w:r>
          </w:p>
          <w:p w14:paraId="6EF57A0E" w14:textId="0997EFFC" w:rsidR="00813528" w:rsidRDefault="00241907" w:rsidP="00813528">
            <w:pPr>
              <w:autoSpaceDE w:val="0"/>
              <w:autoSpaceDN w:val="0"/>
              <w:adjustRightInd w:val="0"/>
              <w:spacing w:line="280" w:lineRule="exact"/>
              <w:ind w:firstLineChars="100" w:firstLine="200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長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時間訪問の必要性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あり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なし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</w:p>
          <w:p w14:paraId="7ADDB18C" w14:textId="24DE3DF6" w:rsidR="00241907" w:rsidRDefault="00241907" w:rsidP="00813528">
            <w:pPr>
              <w:autoSpaceDE w:val="0"/>
              <w:autoSpaceDN w:val="0"/>
              <w:adjustRightInd w:val="0"/>
              <w:spacing w:line="280" w:lineRule="exact"/>
              <w:ind w:firstLineChars="100" w:firstLine="200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理由：</w:t>
            </w:r>
            <w:r w:rsidR="00813528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　　　　　　　　　　　　　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）</w:t>
            </w:r>
          </w:p>
          <w:p w14:paraId="0B46D0C7" w14:textId="77777777" w:rsidR="00813528" w:rsidRDefault="00241907" w:rsidP="00813528">
            <w:pPr>
              <w:autoSpaceDE w:val="0"/>
              <w:autoSpaceDN w:val="0"/>
              <w:adjustRightInd w:val="0"/>
              <w:spacing w:line="280" w:lineRule="exact"/>
              <w:ind w:firstLineChars="100" w:firstLine="200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短時間訪問の必要性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あり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なし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</w:p>
          <w:p w14:paraId="25F14331" w14:textId="36C409B5" w:rsidR="00241907" w:rsidRPr="007736A5" w:rsidRDefault="00241907" w:rsidP="00813528">
            <w:pPr>
              <w:autoSpaceDE w:val="0"/>
              <w:autoSpaceDN w:val="0"/>
              <w:adjustRightInd w:val="0"/>
              <w:spacing w:line="280" w:lineRule="exact"/>
              <w:ind w:firstLineChars="100" w:firstLine="200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理由：</w:t>
            </w:r>
            <w:r w:rsidR="00813528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　　　　　　　　　　　　　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）</w:t>
            </w:r>
          </w:p>
          <w:p w14:paraId="33AB880B" w14:textId="77777777" w:rsidR="00241907" w:rsidRPr="00BA2D60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568ECE49" w14:textId="77777777"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特に観察を要する項目（該当する項目に○をつけてください）</w:t>
            </w:r>
          </w:p>
          <w:p w14:paraId="3F8C9A84" w14:textId="77777777" w:rsidR="00241907" w:rsidRPr="00C00961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１服薬確認</w:t>
            </w:r>
          </w:p>
          <w:p w14:paraId="1010852F" w14:textId="77777777" w:rsidR="00241907" w:rsidRPr="00C00961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２水分及び食物摂取の状況</w:t>
            </w:r>
          </w:p>
          <w:p w14:paraId="64D21DA2" w14:textId="77777777" w:rsidR="00241907" w:rsidRPr="00C00961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３精神症状（観察が必要な事項：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　　　　　　　　　　　　　　　</w:t>
            </w: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 ）</w:t>
            </w:r>
          </w:p>
          <w:p w14:paraId="6BC7CD94" w14:textId="77777777" w:rsidR="00241907" w:rsidRPr="00C00961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４身体症状（観察が必要な事項：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　　　　　　　　　　　　　　　</w:t>
            </w: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 ）</w:t>
            </w:r>
          </w:p>
          <w:p w14:paraId="6B269F06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５その他（ 　　　　　　　　　　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　　　　　　　　　　　　　　　</w:t>
            </w: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）</w:t>
            </w:r>
          </w:p>
        </w:tc>
      </w:tr>
      <w:tr w:rsidR="00241907" w14:paraId="76E81C29" w14:textId="77777777" w:rsidTr="00783577">
        <w:tc>
          <w:tcPr>
            <w:tcW w:w="8702" w:type="dxa"/>
            <w:gridSpan w:val="2"/>
          </w:tcPr>
          <w:p w14:paraId="4255C521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点滴注射指示内容（投与薬剤・投与量・投与方法等）</w:t>
            </w:r>
          </w:p>
          <w:p w14:paraId="7609F425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</w:tc>
      </w:tr>
      <w:tr w:rsidR="00241907" w14:paraId="14669590" w14:textId="77777777" w:rsidTr="00783577">
        <w:tc>
          <w:tcPr>
            <w:tcW w:w="8702" w:type="dxa"/>
            <w:gridSpan w:val="2"/>
          </w:tcPr>
          <w:p w14:paraId="418D4050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緊急時の連絡先等</w:t>
            </w:r>
          </w:p>
          <w:p w14:paraId="23B5E6DE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</w:tc>
      </w:tr>
    </w:tbl>
    <w:p w14:paraId="3E8470A8" w14:textId="77777777" w:rsidR="00241907" w:rsidRPr="00C00961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上記のとおり、指示いたします。</w:t>
      </w:r>
    </w:p>
    <w:p w14:paraId="79E2B179" w14:textId="6B996CCE" w:rsidR="00241907" w:rsidRPr="00C00961" w:rsidRDefault="00241907" w:rsidP="00241907">
      <w:pPr>
        <w:autoSpaceDE w:val="0"/>
        <w:autoSpaceDN w:val="0"/>
        <w:adjustRightInd w:val="0"/>
        <w:spacing w:line="280" w:lineRule="exact"/>
        <w:jc w:val="righ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　</w:t>
      </w: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年</w:t>
      </w: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　</w:t>
      </w: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月</w:t>
      </w: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　</w:t>
      </w: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日</w:t>
      </w:r>
    </w:p>
    <w:p w14:paraId="08BF6400" w14:textId="77777777" w:rsidR="00241907" w:rsidRPr="00C00961" w:rsidRDefault="00241907" w:rsidP="00241907">
      <w:pPr>
        <w:autoSpaceDE w:val="0"/>
        <w:autoSpaceDN w:val="0"/>
        <w:adjustRightInd w:val="0"/>
        <w:spacing w:line="280" w:lineRule="exact"/>
        <w:ind w:firstLineChars="2000" w:firstLine="4000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医療機関名</w:t>
      </w:r>
    </w:p>
    <w:p w14:paraId="316BFCFD" w14:textId="77777777" w:rsidR="00241907" w:rsidRPr="00C00961" w:rsidRDefault="00241907" w:rsidP="00241907">
      <w:pPr>
        <w:autoSpaceDE w:val="0"/>
        <w:autoSpaceDN w:val="0"/>
        <w:adjustRightInd w:val="0"/>
        <w:spacing w:line="280" w:lineRule="exact"/>
        <w:ind w:firstLineChars="2000" w:firstLine="4000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電話</w:t>
      </w:r>
    </w:p>
    <w:p w14:paraId="16D5371A" w14:textId="77777777" w:rsidR="00241907" w:rsidRPr="00C00961" w:rsidRDefault="00241907" w:rsidP="00241907">
      <w:pPr>
        <w:autoSpaceDE w:val="0"/>
        <w:autoSpaceDN w:val="0"/>
        <w:adjustRightInd w:val="0"/>
        <w:spacing w:line="280" w:lineRule="exact"/>
        <w:ind w:firstLineChars="2000" w:firstLine="4000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（ＦＡＸ</w:t>
      </w: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）</w:t>
      </w:r>
    </w:p>
    <w:p w14:paraId="0CAF94F9" w14:textId="77777777" w:rsidR="00241907" w:rsidRPr="002D4230" w:rsidRDefault="00241907" w:rsidP="002D4230">
      <w:pPr>
        <w:autoSpaceDE w:val="0"/>
        <w:autoSpaceDN w:val="0"/>
        <w:adjustRightInd w:val="0"/>
        <w:spacing w:line="280" w:lineRule="exact"/>
        <w:ind w:firstLineChars="2000" w:firstLine="4000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医師氏名</w:t>
      </w: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　　　　　　　　　　　</w:t>
      </w: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印</w:t>
      </w:r>
    </w:p>
    <w:p w14:paraId="46F2D498" w14:textId="77777777" w:rsidR="00241907" w:rsidRPr="00991944" w:rsidRDefault="00241907" w:rsidP="00241907">
      <w:pPr>
        <w:autoSpaceDE w:val="0"/>
        <w:autoSpaceDN w:val="0"/>
        <w:adjustRightInd w:val="0"/>
        <w:spacing w:line="340" w:lineRule="exact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訪問看護事業型指定通院医療機関</w:t>
      </w: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 xml:space="preserve">　　　　　　　　　　　</w:t>
      </w: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殿</w:t>
      </w:r>
    </w:p>
    <w:p w14:paraId="6CD2B7A3" w14:textId="77777777" w:rsidR="00654D31" w:rsidRPr="002D4230" w:rsidRDefault="00241907" w:rsidP="002D4230">
      <w:pPr>
        <w:autoSpaceDE w:val="0"/>
        <w:autoSpaceDN w:val="0"/>
        <w:adjustRightInd w:val="0"/>
        <w:spacing w:line="280" w:lineRule="exact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（訪問看護ステーション）</w:t>
      </w:r>
    </w:p>
    <w:sectPr w:rsidR="00654D31" w:rsidRPr="002D4230" w:rsidSect="00EA3CC9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E9EFE" w14:textId="77777777" w:rsidR="002948AE" w:rsidRDefault="002948AE" w:rsidP="00C90308">
      <w:r>
        <w:separator/>
      </w:r>
    </w:p>
  </w:endnote>
  <w:endnote w:type="continuationSeparator" w:id="0">
    <w:p w14:paraId="1276701C" w14:textId="77777777" w:rsidR="002948AE" w:rsidRDefault="002948AE" w:rsidP="00C9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Microsoft JhengHei Light"/>
    <w:panose1 w:val="00000000000000000000"/>
    <w:charset w:val="86"/>
    <w:family w:val="auto"/>
    <w:notTrueType/>
    <w:pitch w:val="default"/>
    <w:sig w:usb0="00000000" w:usb1="080E0000" w:usb2="00000010" w:usb3="00000000" w:csb0="00040001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BE20C" w14:textId="77777777" w:rsidR="002948AE" w:rsidRDefault="002948AE" w:rsidP="00C90308">
      <w:r>
        <w:separator/>
      </w:r>
    </w:p>
  </w:footnote>
  <w:footnote w:type="continuationSeparator" w:id="0">
    <w:p w14:paraId="107BCDB0" w14:textId="77777777" w:rsidR="002948AE" w:rsidRDefault="002948AE" w:rsidP="00C90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65EB2"/>
    <w:multiLevelType w:val="hybridMultilevel"/>
    <w:tmpl w:val="7744C6D8"/>
    <w:lvl w:ilvl="0" w:tplc="16844BCE">
      <w:start w:val="1"/>
      <w:numFmt w:val="decimalFullWidth"/>
      <w:lvlText w:val="%1．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num w:numId="1" w16cid:durableId="164030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95"/>
    <w:rsid w:val="000113F4"/>
    <w:rsid w:val="00032DFF"/>
    <w:rsid w:val="0003549D"/>
    <w:rsid w:val="0004191F"/>
    <w:rsid w:val="0004268E"/>
    <w:rsid w:val="00054FB5"/>
    <w:rsid w:val="00065FA2"/>
    <w:rsid w:val="000A43C2"/>
    <w:rsid w:val="000B0E8E"/>
    <w:rsid w:val="000B2EAF"/>
    <w:rsid w:val="000C2D0F"/>
    <w:rsid w:val="000E562E"/>
    <w:rsid w:val="000F7E96"/>
    <w:rsid w:val="001219D6"/>
    <w:rsid w:val="00125E18"/>
    <w:rsid w:val="00144495"/>
    <w:rsid w:val="00147B12"/>
    <w:rsid w:val="001526C6"/>
    <w:rsid w:val="00156DCA"/>
    <w:rsid w:val="001573F8"/>
    <w:rsid w:val="00160C94"/>
    <w:rsid w:val="0017717B"/>
    <w:rsid w:val="00184CF5"/>
    <w:rsid w:val="001B17F6"/>
    <w:rsid w:val="001B4164"/>
    <w:rsid w:val="001B6E71"/>
    <w:rsid w:val="001C7B30"/>
    <w:rsid w:val="001E28A8"/>
    <w:rsid w:val="00241907"/>
    <w:rsid w:val="00266844"/>
    <w:rsid w:val="00293DDB"/>
    <w:rsid w:val="002948AE"/>
    <w:rsid w:val="002D3AC2"/>
    <w:rsid w:val="002D4230"/>
    <w:rsid w:val="003000DF"/>
    <w:rsid w:val="00307263"/>
    <w:rsid w:val="00312ED3"/>
    <w:rsid w:val="00331942"/>
    <w:rsid w:val="003322D0"/>
    <w:rsid w:val="00332C88"/>
    <w:rsid w:val="00333E02"/>
    <w:rsid w:val="00335070"/>
    <w:rsid w:val="00352FC9"/>
    <w:rsid w:val="00355860"/>
    <w:rsid w:val="003561A1"/>
    <w:rsid w:val="00370C40"/>
    <w:rsid w:val="00376472"/>
    <w:rsid w:val="00385AC0"/>
    <w:rsid w:val="00391F55"/>
    <w:rsid w:val="003A2693"/>
    <w:rsid w:val="003B7EFD"/>
    <w:rsid w:val="003C45FB"/>
    <w:rsid w:val="003E182C"/>
    <w:rsid w:val="00414A7D"/>
    <w:rsid w:val="00433953"/>
    <w:rsid w:val="00434B00"/>
    <w:rsid w:val="00462F04"/>
    <w:rsid w:val="00463474"/>
    <w:rsid w:val="00472BD2"/>
    <w:rsid w:val="004805C5"/>
    <w:rsid w:val="0048618A"/>
    <w:rsid w:val="004955E3"/>
    <w:rsid w:val="00496074"/>
    <w:rsid w:val="004C634D"/>
    <w:rsid w:val="005414A2"/>
    <w:rsid w:val="00543BFF"/>
    <w:rsid w:val="005769AA"/>
    <w:rsid w:val="00587E01"/>
    <w:rsid w:val="00597C18"/>
    <w:rsid w:val="005A0CA7"/>
    <w:rsid w:val="005A5A98"/>
    <w:rsid w:val="005E362F"/>
    <w:rsid w:val="005E55D5"/>
    <w:rsid w:val="005F22E9"/>
    <w:rsid w:val="00602EFE"/>
    <w:rsid w:val="00636522"/>
    <w:rsid w:val="00642335"/>
    <w:rsid w:val="00654D31"/>
    <w:rsid w:val="00673C50"/>
    <w:rsid w:val="00682F04"/>
    <w:rsid w:val="006C1A4D"/>
    <w:rsid w:val="006C4CD6"/>
    <w:rsid w:val="006C507E"/>
    <w:rsid w:val="007015C2"/>
    <w:rsid w:val="00734090"/>
    <w:rsid w:val="00741C0F"/>
    <w:rsid w:val="00743A60"/>
    <w:rsid w:val="0074692D"/>
    <w:rsid w:val="00755961"/>
    <w:rsid w:val="007601FA"/>
    <w:rsid w:val="007615FB"/>
    <w:rsid w:val="0078025A"/>
    <w:rsid w:val="00783577"/>
    <w:rsid w:val="00786BAE"/>
    <w:rsid w:val="00804E49"/>
    <w:rsid w:val="00813528"/>
    <w:rsid w:val="00850FE8"/>
    <w:rsid w:val="0085567F"/>
    <w:rsid w:val="0085734C"/>
    <w:rsid w:val="008A565B"/>
    <w:rsid w:val="008B6EBA"/>
    <w:rsid w:val="008E6C2F"/>
    <w:rsid w:val="00905D38"/>
    <w:rsid w:val="00912615"/>
    <w:rsid w:val="00926B7A"/>
    <w:rsid w:val="009340E6"/>
    <w:rsid w:val="009528D1"/>
    <w:rsid w:val="00954B91"/>
    <w:rsid w:val="009855C5"/>
    <w:rsid w:val="009B395D"/>
    <w:rsid w:val="009C7488"/>
    <w:rsid w:val="009D2D8F"/>
    <w:rsid w:val="009E320A"/>
    <w:rsid w:val="00A23A6C"/>
    <w:rsid w:val="00A57B4B"/>
    <w:rsid w:val="00AA1F65"/>
    <w:rsid w:val="00AB162D"/>
    <w:rsid w:val="00AD6C4A"/>
    <w:rsid w:val="00AE31EE"/>
    <w:rsid w:val="00B13054"/>
    <w:rsid w:val="00B24529"/>
    <w:rsid w:val="00B301B4"/>
    <w:rsid w:val="00B31F2A"/>
    <w:rsid w:val="00B377D6"/>
    <w:rsid w:val="00B44453"/>
    <w:rsid w:val="00B46643"/>
    <w:rsid w:val="00B673F9"/>
    <w:rsid w:val="00B96530"/>
    <w:rsid w:val="00BA2D4E"/>
    <w:rsid w:val="00BA2D60"/>
    <w:rsid w:val="00BB525C"/>
    <w:rsid w:val="00BB6083"/>
    <w:rsid w:val="00BC69B4"/>
    <w:rsid w:val="00BD537C"/>
    <w:rsid w:val="00C00609"/>
    <w:rsid w:val="00C00A42"/>
    <w:rsid w:val="00C27D3E"/>
    <w:rsid w:val="00C36494"/>
    <w:rsid w:val="00C376EA"/>
    <w:rsid w:val="00C51401"/>
    <w:rsid w:val="00C81217"/>
    <w:rsid w:val="00C90308"/>
    <w:rsid w:val="00C95595"/>
    <w:rsid w:val="00C968BF"/>
    <w:rsid w:val="00CA7343"/>
    <w:rsid w:val="00CC181E"/>
    <w:rsid w:val="00CC5B21"/>
    <w:rsid w:val="00CD6067"/>
    <w:rsid w:val="00D20AEE"/>
    <w:rsid w:val="00D3135F"/>
    <w:rsid w:val="00D3144E"/>
    <w:rsid w:val="00D57653"/>
    <w:rsid w:val="00D70E05"/>
    <w:rsid w:val="00D73373"/>
    <w:rsid w:val="00D85BE3"/>
    <w:rsid w:val="00DB0B80"/>
    <w:rsid w:val="00DE418B"/>
    <w:rsid w:val="00DF204F"/>
    <w:rsid w:val="00E037E8"/>
    <w:rsid w:val="00E04C62"/>
    <w:rsid w:val="00E110EE"/>
    <w:rsid w:val="00E2172C"/>
    <w:rsid w:val="00E3189A"/>
    <w:rsid w:val="00E3702B"/>
    <w:rsid w:val="00E448FD"/>
    <w:rsid w:val="00E700CA"/>
    <w:rsid w:val="00E71DA0"/>
    <w:rsid w:val="00E74728"/>
    <w:rsid w:val="00E76777"/>
    <w:rsid w:val="00EA3CC9"/>
    <w:rsid w:val="00EA6210"/>
    <w:rsid w:val="00EA63FB"/>
    <w:rsid w:val="00EB6BBE"/>
    <w:rsid w:val="00EE43B6"/>
    <w:rsid w:val="00F06B5C"/>
    <w:rsid w:val="00F60B03"/>
    <w:rsid w:val="00F637EB"/>
    <w:rsid w:val="00F661FA"/>
    <w:rsid w:val="00F66815"/>
    <w:rsid w:val="00F827C5"/>
    <w:rsid w:val="00F83663"/>
    <w:rsid w:val="00F96707"/>
    <w:rsid w:val="00F96D64"/>
    <w:rsid w:val="00FA68C4"/>
    <w:rsid w:val="00FB3063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10655B15"/>
  <w15:docId w15:val="{F7134F40-73CF-4F8A-B264-05F9A17A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308"/>
  </w:style>
  <w:style w:type="paragraph" w:styleId="a5">
    <w:name w:val="footer"/>
    <w:basedOn w:val="a"/>
    <w:link w:val="a6"/>
    <w:uiPriority w:val="99"/>
    <w:unhideWhenUsed/>
    <w:rsid w:val="00C90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308"/>
  </w:style>
  <w:style w:type="table" w:styleId="a7">
    <w:name w:val="Table Grid"/>
    <w:basedOn w:val="a1"/>
    <w:uiPriority w:val="59"/>
    <w:rsid w:val="00241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0C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23A6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23A6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23A6C"/>
  </w:style>
  <w:style w:type="paragraph" w:styleId="ad">
    <w:name w:val="annotation subject"/>
    <w:basedOn w:val="ab"/>
    <w:next w:val="ab"/>
    <w:link w:val="ae"/>
    <w:uiPriority w:val="99"/>
    <w:semiHidden/>
    <w:unhideWhenUsed/>
    <w:rsid w:val="00A23A6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23A6C"/>
    <w:rPr>
      <w:b/>
      <w:bCs/>
    </w:rPr>
  </w:style>
  <w:style w:type="paragraph" w:styleId="af">
    <w:name w:val="Revision"/>
    <w:hidden/>
    <w:uiPriority w:val="99"/>
    <w:semiHidden/>
    <w:rsid w:val="00E3189A"/>
  </w:style>
  <w:style w:type="paragraph" w:styleId="af0">
    <w:name w:val="List Paragraph"/>
    <w:basedOn w:val="a"/>
    <w:uiPriority w:val="34"/>
    <w:qFormat/>
    <w:rsid w:val="006C1A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58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A195479-A68E-4697-9A89-7F8412BE3F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B808EF-A2A3-4B01-A2F9-DB1BEABC0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826D44-3BD7-406C-855E-A492EEB57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E96711E-5E61-41AE-AA7E-C811DD292468}">
  <ds:schemaRefs>
    <ds:schemaRef ds:uri="http://purl.org/dc/elements/1.1/"/>
    <ds:schemaRef ds:uri="http://schemas.microsoft.com/office/2006/metadata/properties"/>
    <ds:schemaRef ds:uri="8B97BE19-CDDD-400E-817A-CFDD13F7EC1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e3e757e4-d33f-49c0-9933-82f04369b89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蔭山 敬太(kageyama-keita.ca8)</cp:lastModifiedBy>
  <cp:revision>2</cp:revision>
  <cp:lastPrinted>2020-04-02T04:53:00Z</cp:lastPrinted>
  <dcterms:created xsi:type="dcterms:W3CDTF">2024-05-22T08:54:00Z</dcterms:created>
  <dcterms:modified xsi:type="dcterms:W3CDTF">2024-05-22T08:54:00Z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