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8A1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406">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182">
              <w:rPr>
                <w:rFonts w:hAnsi="Times New Roman" w:hint="eastAsia"/>
                <w:color w:val="auto"/>
                <w:spacing w:val="13"/>
                <w:w w:val="94"/>
                <w:fitText w:val="1000" w:id="-636787200"/>
              </w:rPr>
              <w:t>担当者氏</w:t>
            </w:r>
            <w:r w:rsidRPr="009E61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182">
              <w:rPr>
                <w:rFonts w:hAnsi="Times New Roman" w:hint="eastAsia"/>
                <w:color w:val="auto"/>
                <w:spacing w:val="40"/>
                <w:fitText w:val="1000" w:id="-636787199"/>
              </w:rPr>
              <w:t>電話番</w:t>
            </w:r>
            <w:r w:rsidRPr="009E61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BA72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406">
              <w:rPr>
                <w:rFonts w:hint="eastAsia"/>
                <w:color w:val="auto"/>
                <w:sz w:val="32"/>
                <w:szCs w:val="32"/>
              </w:rPr>
              <w:t>植込型骨導補聴器（直接振動型）植込術、人工内耳植込術、植込型骨導補聴器移植術及び植込型骨導補聴器交換術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FC6BA6" w:rsidR="006421D2" w:rsidRDefault="006421D2">
            <w:pPr>
              <w:kinsoku w:val="0"/>
              <w:autoSpaceDE w:val="0"/>
              <w:autoSpaceDN w:val="0"/>
              <w:spacing w:line="274" w:lineRule="atLeast"/>
              <w:rPr>
                <w:sz w:val="20"/>
                <w:szCs w:val="20"/>
              </w:rPr>
            </w:pPr>
            <w:r w:rsidRPr="001F5B58">
              <w:rPr>
                <w:sz w:val="20"/>
                <w:szCs w:val="20"/>
              </w:rPr>
              <w:t xml:space="preserve">    </w:t>
            </w:r>
            <w:r w:rsidR="009E618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40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13A1"/>
    <w:rsid w:val="0091577E"/>
    <w:rsid w:val="0095578D"/>
    <w:rsid w:val="0096393D"/>
    <w:rsid w:val="009C2760"/>
    <w:rsid w:val="009E6182"/>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7BE1C7-F51B-4745-A576-AAFBD56AD79C}"/>
</file>

<file path=customXml/itemProps2.xml><?xml version="1.0" encoding="utf-8"?>
<ds:datastoreItem xmlns:ds="http://schemas.openxmlformats.org/officeDocument/2006/customXml" ds:itemID="{1C2EFE67-86CA-4628-AB19-E3449CDBB7E6}"/>
</file>

<file path=customXml/itemProps3.xml><?xml version="1.0" encoding="utf-8"?>
<ds:datastoreItem xmlns:ds="http://schemas.openxmlformats.org/officeDocument/2006/customXml" ds:itemID="{BB0F09B8-BC34-45FD-9A1E-580518736EF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