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C2EA" w14:textId="56B9658B" w:rsidR="00CE71F9" w:rsidRPr="00CE71F9" w:rsidRDefault="00A5699C" w:rsidP="00934E51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BC03FF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BC03FF">
        <w:rPr>
          <w:rFonts w:ascii="ＭＳ Ｐゴシック" w:eastAsia="ＭＳ Ｐゴシック" w:hAnsi="ＭＳ Ｐゴシック" w:hint="eastAsia"/>
          <w:sz w:val="20"/>
          <w:szCs w:val="20"/>
        </w:rPr>
        <w:t>８</w:t>
      </w:r>
      <w:r w:rsidR="00CE71F9" w:rsidRPr="00CE71F9">
        <w:rPr>
          <w:rFonts w:ascii="ＭＳ Ｐゴシック" w:eastAsia="ＭＳ Ｐゴシック" w:hAnsi="ＭＳ Ｐゴシック" w:hint="eastAsia"/>
          <w:sz w:val="20"/>
          <w:szCs w:val="20"/>
        </w:rPr>
        <w:t>月１日現在</w:t>
      </w:r>
    </w:p>
    <w:p w14:paraId="236A3EC9" w14:textId="77777777" w:rsidR="00D05CF4" w:rsidRDefault="00D05CF4" w:rsidP="00D05CF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A415F3">
        <w:rPr>
          <w:rFonts w:ascii="ＭＳ Ｐゴシック" w:eastAsia="ＭＳ Ｐゴシック" w:hAnsi="ＭＳ Ｐゴシック" w:hint="eastAsia"/>
          <w:b/>
          <w:sz w:val="28"/>
          <w:szCs w:val="28"/>
        </w:rPr>
        <w:t>保険外併用療養費</w:t>
      </w:r>
      <w:r w:rsidR="002532BD" w:rsidRPr="00A415F3">
        <w:rPr>
          <w:rFonts w:ascii="ＭＳ Ｐゴシック" w:eastAsia="ＭＳ Ｐゴシック" w:hAnsi="ＭＳ Ｐゴシック" w:hint="eastAsia"/>
          <w:b/>
          <w:sz w:val="28"/>
          <w:szCs w:val="28"/>
        </w:rPr>
        <w:t>（予約診察・時間外診察・規定回数超）</w:t>
      </w:r>
    </w:p>
    <w:p w14:paraId="3DF76C34" w14:textId="4C56C678" w:rsidR="00A415F3" w:rsidRPr="00A415F3" w:rsidRDefault="00A415F3" w:rsidP="00D05CF4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39"/>
        <w:gridCol w:w="3827"/>
        <w:gridCol w:w="4281"/>
      </w:tblGrid>
      <w:tr w:rsidR="00BC03FF" w:rsidRPr="003948F4" w14:paraId="4F8A25B7" w14:textId="77777777" w:rsidTr="005E00EE">
        <w:trPr>
          <w:trHeight w:val="582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6373" w14:textId="4BDC42E3" w:rsidR="00BC03FF" w:rsidRPr="00934E51" w:rsidRDefault="00BC03FF" w:rsidP="00BC03FF">
            <w:pPr>
              <w:widowControl/>
              <w:spacing w:line="0" w:lineRule="atLeast"/>
              <w:ind w:firstLineChars="250" w:firstLine="502"/>
              <w:jc w:val="left"/>
              <w:rPr>
                <w:rFonts w:ascii="ＭＳ Ｐゴシック" w:eastAsia="ＭＳ Ｐゴシック" w:hAnsi="ＭＳ Ｐゴシック" w:cs="ＭＳ 明朝"/>
                <w:b/>
                <w:sz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20"/>
              </w:rPr>
              <w:t>（　　病院　　・　　診療所　　）　※　該当するものに〇を付すこと。</w:t>
            </w:r>
          </w:p>
        </w:tc>
      </w:tr>
      <w:tr w:rsidR="00C7033B" w:rsidRPr="003948F4" w14:paraId="427BE96D" w14:textId="77777777" w:rsidTr="00CA25F1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CFCB" w14:textId="77777777" w:rsidR="00C7033B" w:rsidRPr="00934E51" w:rsidRDefault="00C7033B" w:rsidP="00C7033B">
            <w:pPr>
              <w:pStyle w:val="a7"/>
              <w:widowControl/>
              <w:ind w:left="0" w:firstLine="0"/>
              <w:jc w:val="left"/>
              <w:rPr>
                <w:rFonts w:ascii="ＭＳ Ｐゴシック" w:eastAsia="ＭＳ Ｐゴシック" w:hAnsi="ＭＳ Ｐゴシック" w:cs="ＭＳ 明朝"/>
                <w:b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b/>
                <w:sz w:val="20"/>
              </w:rPr>
              <w:t>区分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94D5" w14:textId="77777777" w:rsidR="00C7033B" w:rsidRPr="00934E51" w:rsidRDefault="002532BD" w:rsidP="002532BD">
            <w:pPr>
              <w:pStyle w:val="a7"/>
              <w:ind w:left="0" w:firstLine="0"/>
              <w:jc w:val="left"/>
              <w:rPr>
                <w:rFonts w:ascii="ＭＳ Ｐゴシック" w:eastAsia="ＭＳ Ｐゴシック" w:hAnsi="ＭＳ Ｐゴシック" w:cs="ＭＳ 明朝"/>
                <w:b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b/>
                <w:sz w:val="20"/>
              </w:rPr>
              <w:t>項目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389369" w14:textId="77777777" w:rsidR="00C7033B" w:rsidRPr="00934E51" w:rsidRDefault="00C7033B" w:rsidP="00934E51">
            <w:pPr>
              <w:widowControl/>
              <w:spacing w:line="0" w:lineRule="atLeast"/>
              <w:ind w:firstLineChars="50" w:firstLine="100"/>
              <w:jc w:val="left"/>
              <w:rPr>
                <w:rFonts w:ascii="ＭＳ Ｐゴシック" w:eastAsia="ＭＳ Ｐゴシック" w:hAnsi="ＭＳ Ｐゴシック" w:cs="ＭＳ 明朝"/>
                <w:b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b/>
                <w:sz w:val="20"/>
              </w:rPr>
              <w:t>患者からの徴収額</w:t>
            </w:r>
          </w:p>
        </w:tc>
      </w:tr>
      <w:tr w:rsidR="00C7033B" w:rsidRPr="003948F4" w14:paraId="45DBA920" w14:textId="77777777" w:rsidTr="00CA25F1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E2FA" w14:textId="77777777" w:rsidR="00C7033B" w:rsidRPr="00934E51" w:rsidRDefault="00C7033B" w:rsidP="00C7033B">
            <w:pPr>
              <w:pStyle w:val="a7"/>
              <w:widowControl/>
              <w:ind w:left="0" w:firstLine="0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4545" w14:textId="77777777" w:rsidR="00C7033B" w:rsidRPr="00934E51" w:rsidRDefault="00C7033B" w:rsidP="00C7033B">
            <w:pPr>
              <w:pStyle w:val="a7"/>
              <w:ind w:left="0" w:firstLine="0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予約に基づく診療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244799" w14:textId="77777777" w:rsidR="00C7033B" w:rsidRPr="00934E51" w:rsidRDefault="00C7033B" w:rsidP="00934E51">
            <w:pPr>
              <w:widowControl/>
              <w:spacing w:line="0" w:lineRule="atLeast"/>
              <w:ind w:firstLineChars="50" w:firstLine="100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・</w:t>
            </w:r>
            <w:r w:rsidR="002532BD"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予約料　　　　　　　</w:t>
            </w: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（　　　　　　　　　　　円）</w:t>
            </w:r>
          </w:p>
        </w:tc>
      </w:tr>
      <w:tr w:rsidR="00C7033B" w:rsidRPr="003948F4" w14:paraId="02F7D616" w14:textId="77777777" w:rsidTr="00CA25F1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03E0" w14:textId="77777777" w:rsidR="00C7033B" w:rsidRPr="00934E51" w:rsidRDefault="00C7033B" w:rsidP="00C7033B">
            <w:pPr>
              <w:pStyle w:val="a7"/>
              <w:widowControl/>
              <w:ind w:left="0" w:firstLine="0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5449" w14:textId="77777777" w:rsidR="00C7033B" w:rsidRPr="00934E51" w:rsidRDefault="002532BD" w:rsidP="002532BD">
            <w:pPr>
              <w:pStyle w:val="a7"/>
              <w:ind w:left="0" w:firstLine="0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保険医療機関が表示する診療時間以外の時間における診察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BF38EE" w14:textId="77777777" w:rsidR="00C7033B" w:rsidRPr="00934E51" w:rsidRDefault="00C7033B" w:rsidP="00934E51">
            <w:pPr>
              <w:widowControl/>
              <w:spacing w:line="0" w:lineRule="atLeast"/>
              <w:ind w:firstLineChars="50" w:firstLine="100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・</w:t>
            </w:r>
            <w:r w:rsidR="002532BD"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患者からの徴収額</w:t>
            </w: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（　　　　　　　　　　　円）</w:t>
            </w:r>
          </w:p>
        </w:tc>
      </w:tr>
      <w:tr w:rsidR="00C7033B" w:rsidRPr="003948F4" w14:paraId="26D9C75B" w14:textId="77777777" w:rsidTr="00CA25F1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8DCB260" w14:textId="77777777" w:rsidR="00C7033B" w:rsidRPr="00934E51" w:rsidRDefault="00C7033B" w:rsidP="00934E51">
            <w:pPr>
              <w:pStyle w:val="a7"/>
              <w:widowControl/>
              <w:spacing w:line="360" w:lineRule="auto"/>
              <w:ind w:left="0" w:firstLineChars="100" w:firstLine="200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40968" w14:textId="77777777" w:rsidR="00C7033B" w:rsidRPr="00934E51" w:rsidRDefault="00C7033B" w:rsidP="00C7033B">
            <w:pPr>
              <w:pStyle w:val="a7"/>
              <w:widowControl/>
              <w:spacing w:line="360" w:lineRule="auto"/>
              <w:ind w:left="0" w:firstLine="0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医科点数表等に規定する回数を超えて受けた診療</w:t>
            </w:r>
          </w:p>
        </w:tc>
      </w:tr>
      <w:tr w:rsidR="00934E51" w:rsidRPr="003948F4" w14:paraId="0C7C46D1" w14:textId="77777777" w:rsidTr="00CA25F1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A91B" w14:textId="77777777" w:rsidR="00934E51" w:rsidRPr="00934E51" w:rsidRDefault="00934E51" w:rsidP="00C7033B">
            <w:pPr>
              <w:pStyle w:val="a7"/>
              <w:widowControl/>
              <w:spacing w:line="360" w:lineRule="auto"/>
              <w:ind w:left="0" w:right="220" w:firstLine="0"/>
              <w:jc w:val="right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812962" w14:textId="77777777" w:rsidR="00934E51" w:rsidRPr="00934E51" w:rsidRDefault="00934E51" w:rsidP="00CA25F1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検 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4D66" w14:textId="77777777" w:rsidR="00934E51" w:rsidRPr="00934E51" w:rsidRDefault="00934E51" w:rsidP="00CB6CD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・</w:t>
            </w:r>
            <w:r w:rsidR="00CB6CD0" w:rsidRPr="00CB6CD0">
              <w:rPr>
                <w:rFonts w:ascii="ＭＳ Ｐゴシック" w:eastAsia="ＭＳ Ｐゴシック" w:hAnsi="ＭＳ Ｐゴシック" w:cs="ＭＳ 明朝" w:hint="eastAsia"/>
                <w:sz w:val="20"/>
              </w:rPr>
              <w:t>α－フェトプロテイン</w:t>
            </w:r>
            <w:r w:rsidR="00CB6CD0">
              <w:rPr>
                <w:rFonts w:ascii="ＭＳ Ｐゴシック" w:eastAsia="ＭＳ Ｐゴシック" w:hAnsi="ＭＳ Ｐゴシック" w:cs="ＭＳ 明朝" w:hint="eastAsia"/>
                <w:sz w:val="20"/>
              </w:rPr>
              <w:t>（</w:t>
            </w: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AFP</w:t>
            </w:r>
            <w:r w:rsidR="00CB6CD0">
              <w:rPr>
                <w:rFonts w:ascii="ＭＳ Ｐゴシック" w:eastAsia="ＭＳ Ｐゴシック" w:hAnsi="ＭＳ Ｐゴシック" w:cs="ＭＳ 明朝" w:hint="eastAsia"/>
                <w:sz w:val="20"/>
              </w:rPr>
              <w:t>）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0FC2" w14:textId="77777777" w:rsidR="00934E51" w:rsidRPr="00934E51" w:rsidRDefault="00934E51" w:rsidP="002532B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・患者からの徴収額（　　　　　　　　　　　円）</w:t>
            </w:r>
          </w:p>
        </w:tc>
      </w:tr>
      <w:tr w:rsidR="00CA25F1" w:rsidRPr="003948F4" w14:paraId="21EE3897" w14:textId="77777777" w:rsidTr="00CA25F1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8264" w14:textId="77777777" w:rsidR="00CA25F1" w:rsidRPr="00934E51" w:rsidRDefault="00CA25F1" w:rsidP="00CA25F1">
            <w:pPr>
              <w:pStyle w:val="a7"/>
              <w:widowControl/>
              <w:spacing w:line="360" w:lineRule="auto"/>
              <w:ind w:left="0" w:right="220" w:firstLine="0"/>
              <w:jc w:val="right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57EE39" w14:textId="77777777" w:rsidR="00CA25F1" w:rsidRPr="00934E51" w:rsidRDefault="00CA25F1" w:rsidP="00CA25F1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EDE0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>・</w:t>
            </w:r>
            <w:r w:rsidRPr="00CB6CD0">
              <w:rPr>
                <w:rFonts w:ascii="ＭＳ Ｐゴシック" w:eastAsia="ＭＳ Ｐゴシック" w:hAnsi="ＭＳ Ｐゴシック" w:cs="ＭＳ 明朝" w:hint="eastAsia"/>
                <w:sz w:val="20"/>
              </w:rPr>
              <w:t>癌胎児性抗原（ＣＥＡ）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9D2B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・患者からの徴収額（　　　　　　　　　　　円）</w:t>
            </w:r>
          </w:p>
        </w:tc>
      </w:tr>
      <w:tr w:rsidR="00CA25F1" w:rsidRPr="003948F4" w14:paraId="76A1AC0B" w14:textId="77777777" w:rsidTr="00CA25F1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B4A6" w14:textId="77777777" w:rsidR="00CA25F1" w:rsidRPr="00934E51" w:rsidRDefault="00CA25F1" w:rsidP="00CA25F1">
            <w:pPr>
              <w:pStyle w:val="a7"/>
              <w:widowControl/>
              <w:spacing w:line="360" w:lineRule="auto"/>
              <w:ind w:left="0" w:right="220" w:firstLine="0"/>
              <w:jc w:val="right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081C33" w14:textId="77777777" w:rsidR="00CA25F1" w:rsidRPr="00934E51" w:rsidRDefault="00CA25F1" w:rsidP="00CA25F1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867B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>・</w:t>
            </w:r>
            <w:r w:rsidRPr="00CB6CD0">
              <w:rPr>
                <w:rFonts w:ascii="ＭＳ Ｐゴシック" w:eastAsia="ＭＳ Ｐゴシック" w:hAnsi="ＭＳ Ｐゴシック" w:cs="ＭＳ 明朝" w:hint="eastAsia"/>
                <w:sz w:val="20"/>
              </w:rPr>
              <w:t>前立腺特異抗原（ＰＳＡ）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C7C4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・患者からの徴収額（　　　　　　　　　　　円）</w:t>
            </w:r>
          </w:p>
        </w:tc>
      </w:tr>
      <w:tr w:rsidR="00CA25F1" w:rsidRPr="003948F4" w14:paraId="1C08E5AD" w14:textId="77777777" w:rsidTr="00CA25F1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0AAC" w14:textId="77777777" w:rsidR="00CA25F1" w:rsidRPr="00934E51" w:rsidRDefault="00CA25F1" w:rsidP="00CA25F1">
            <w:pPr>
              <w:pStyle w:val="a7"/>
              <w:spacing w:line="360" w:lineRule="auto"/>
              <w:ind w:left="0" w:right="220"/>
              <w:jc w:val="right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038E1" w14:textId="77777777" w:rsidR="00CA25F1" w:rsidRPr="00934E51" w:rsidRDefault="00CA25F1" w:rsidP="00CA25F1">
            <w:pPr>
              <w:pStyle w:val="a7"/>
              <w:jc w:val="center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0C20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・CA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>19-9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C8D1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・患者からの徴収額（　　　　　　　　　　　円）</w:t>
            </w:r>
          </w:p>
        </w:tc>
      </w:tr>
      <w:tr w:rsidR="00CA25F1" w:rsidRPr="003948F4" w14:paraId="24FE16D6" w14:textId="77777777" w:rsidTr="00CA25F1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D91E" w14:textId="77777777" w:rsidR="00CA25F1" w:rsidRPr="00934E51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192160" w14:textId="77777777" w:rsidR="00CA25F1" w:rsidRPr="00934E51" w:rsidRDefault="00CA25F1" w:rsidP="00CA25F1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明朝"/>
                <w:sz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>リハビリテーショ</w:t>
            </w: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32AB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・</w:t>
            </w:r>
            <w:r w:rsidRPr="00CB6CD0">
              <w:rPr>
                <w:rFonts w:ascii="ＭＳ Ｐゴシック" w:eastAsia="ＭＳ Ｐゴシック" w:hAnsi="ＭＳ Ｐゴシック" w:cs="ＭＳ 明朝" w:hint="eastAsia"/>
                <w:sz w:val="20"/>
              </w:rPr>
              <w:t>心大血管疾患リハビリテーション料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BF50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・患者からの徴収額（　　　　　　　　　　　円）</w:t>
            </w:r>
          </w:p>
        </w:tc>
      </w:tr>
      <w:tr w:rsidR="00CA25F1" w:rsidRPr="003948F4" w14:paraId="6AD111E5" w14:textId="77777777" w:rsidTr="00CA25F1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11E" w14:textId="77777777" w:rsidR="00CA25F1" w:rsidRPr="00CB6CD0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F106B" w14:textId="77777777" w:rsidR="00CA25F1" w:rsidRPr="00934E51" w:rsidRDefault="00CA25F1" w:rsidP="00CA25F1">
            <w:pPr>
              <w:pStyle w:val="a7"/>
              <w:jc w:val="center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AE84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・</w:t>
            </w:r>
            <w:r w:rsidRPr="00CB6CD0">
              <w:rPr>
                <w:rFonts w:ascii="ＭＳ Ｐゴシック" w:eastAsia="ＭＳ Ｐゴシック" w:hAnsi="ＭＳ Ｐゴシック" w:cs="ＭＳ 明朝" w:hint="eastAsia"/>
                <w:sz w:val="20"/>
              </w:rPr>
              <w:t>脳血管疾患等リハビリテーション料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C909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・患者からの徴収額（　　　　　　　　　　　円）</w:t>
            </w:r>
          </w:p>
        </w:tc>
      </w:tr>
      <w:tr w:rsidR="00CA25F1" w:rsidRPr="003948F4" w14:paraId="57D69688" w14:textId="77777777" w:rsidTr="00CA25F1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5DCC" w14:textId="77777777" w:rsidR="00CA25F1" w:rsidRPr="00934E51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3529E" w14:textId="77777777" w:rsidR="00CA25F1" w:rsidRPr="00934E51" w:rsidRDefault="00CA25F1" w:rsidP="00CA25F1">
            <w:pPr>
              <w:pStyle w:val="a7"/>
              <w:jc w:val="center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6CCF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>・</w:t>
            </w:r>
            <w:r w:rsidRPr="00CB6CD0">
              <w:rPr>
                <w:rFonts w:ascii="ＭＳ Ｐゴシック" w:eastAsia="ＭＳ Ｐゴシック" w:hAnsi="ＭＳ Ｐゴシック" w:cs="ＭＳ 明朝" w:hint="eastAsia"/>
                <w:sz w:val="20"/>
              </w:rPr>
              <w:t>廃用症候群リハビリテーション料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333D" w14:textId="77777777" w:rsidR="00CA25F1" w:rsidRPr="00934E51" w:rsidRDefault="00CA25F1" w:rsidP="00CA25F1">
            <w:pPr>
              <w:widowControl/>
              <w:spacing w:line="0" w:lineRule="atLeast"/>
              <w:ind w:firstLineChars="50" w:firstLine="100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・患者からの徴収額（　　　　　　　　　　　円）</w:t>
            </w:r>
          </w:p>
        </w:tc>
      </w:tr>
      <w:tr w:rsidR="00CA25F1" w:rsidRPr="003948F4" w14:paraId="52BB157B" w14:textId="77777777" w:rsidTr="00CA25F1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C47C" w14:textId="77777777" w:rsidR="00CA25F1" w:rsidRPr="00934E51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3A429" w14:textId="77777777" w:rsidR="00CA25F1" w:rsidRPr="00934E51" w:rsidRDefault="00CA25F1" w:rsidP="00CA25F1">
            <w:pPr>
              <w:pStyle w:val="a7"/>
              <w:jc w:val="center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8DF0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・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</w:rPr>
              <w:t>運動器リハビリテーション料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103F" w14:textId="77777777" w:rsidR="00CA25F1" w:rsidRPr="00934E51" w:rsidRDefault="00CA25F1" w:rsidP="00CA25F1">
            <w:pPr>
              <w:widowControl/>
              <w:spacing w:line="0" w:lineRule="atLeast"/>
              <w:ind w:firstLineChars="50" w:firstLine="100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・患者からの徴収額（　　　　　　　　　　　円）</w:t>
            </w:r>
          </w:p>
        </w:tc>
      </w:tr>
      <w:tr w:rsidR="00CA25F1" w:rsidRPr="003948F4" w14:paraId="62F069CA" w14:textId="77777777" w:rsidTr="00CA25F1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EC4B" w14:textId="77777777" w:rsidR="00CA25F1" w:rsidRPr="00934E51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CE691" w14:textId="77777777" w:rsidR="00CA25F1" w:rsidRPr="00934E51" w:rsidRDefault="00CA25F1" w:rsidP="00CA25F1">
            <w:pPr>
              <w:pStyle w:val="a7"/>
              <w:jc w:val="center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231C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・</w:t>
            </w:r>
            <w:r w:rsidRPr="00CB6CD0">
              <w:rPr>
                <w:rFonts w:ascii="ＭＳ Ｐゴシック" w:eastAsia="ＭＳ Ｐゴシック" w:hAnsi="ＭＳ Ｐゴシック" w:cs="ＭＳ 明朝" w:hint="eastAsia"/>
                <w:sz w:val="20"/>
              </w:rPr>
              <w:t>呼吸器リハビリテーション料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F297" w14:textId="77777777" w:rsidR="00CA25F1" w:rsidRPr="00934E51" w:rsidRDefault="00CA25F1" w:rsidP="00CA25F1">
            <w:pPr>
              <w:widowControl/>
              <w:spacing w:line="0" w:lineRule="atLeast"/>
              <w:ind w:firstLineChars="50" w:firstLine="100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・患者からの徴収額（　　　　　　　　　　　円）</w:t>
            </w:r>
          </w:p>
        </w:tc>
      </w:tr>
      <w:tr w:rsidR="00CA25F1" w:rsidRPr="003948F4" w14:paraId="5E01AB6E" w14:textId="77777777" w:rsidTr="00CA25F1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498B" w14:textId="77777777" w:rsidR="00CA25F1" w:rsidRPr="00934E51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6D2732" w14:textId="77777777" w:rsidR="00CA25F1" w:rsidRPr="00934E51" w:rsidRDefault="00CA25F1" w:rsidP="00CA25F1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BC03FF">
              <w:rPr>
                <w:rFonts w:ascii="ＭＳ Ｐゴシック" w:eastAsia="ＭＳ Ｐゴシック" w:hAnsi="ＭＳ Ｐゴシック" w:cs="ＭＳ 明朝" w:hint="eastAsia"/>
                <w:spacing w:val="23"/>
                <w:kern w:val="0"/>
                <w:sz w:val="20"/>
                <w:fitText w:val="1680" w:id="1178874625"/>
              </w:rPr>
              <w:t>精神科専門療</w:t>
            </w:r>
            <w:r w:rsidRPr="00BC03FF">
              <w:rPr>
                <w:rFonts w:ascii="ＭＳ Ｐゴシック" w:eastAsia="ＭＳ Ｐゴシック" w:hAnsi="ＭＳ Ｐゴシック" w:cs="ＭＳ 明朝" w:hint="eastAsia"/>
                <w:spacing w:val="2"/>
                <w:kern w:val="0"/>
                <w:sz w:val="20"/>
                <w:fitText w:val="1680" w:id="1178874625"/>
              </w:rPr>
              <w:t>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90DD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・</w:t>
            </w:r>
            <w:r w:rsidRPr="00CB6CD0">
              <w:rPr>
                <w:rFonts w:ascii="ＭＳ Ｐゴシック" w:eastAsia="ＭＳ Ｐゴシック" w:hAnsi="ＭＳ Ｐゴシック" w:cs="ＭＳ 明朝" w:hint="eastAsia"/>
                <w:sz w:val="20"/>
              </w:rPr>
              <w:t>精神科ショート・ケア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571D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・患者からの徴収額（　　　　　　　　　　　円）</w:t>
            </w:r>
          </w:p>
        </w:tc>
      </w:tr>
      <w:tr w:rsidR="00CA25F1" w:rsidRPr="003948F4" w14:paraId="0C7BCD5F" w14:textId="77777777" w:rsidTr="00CA25F1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8823" w14:textId="77777777" w:rsidR="00CA25F1" w:rsidRPr="00934E51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5583D" w14:textId="77777777" w:rsidR="00CA25F1" w:rsidRPr="00934E51" w:rsidRDefault="00CA25F1" w:rsidP="00CA25F1">
            <w:pPr>
              <w:pStyle w:val="a7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1ED7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・</w:t>
            </w:r>
            <w:r w:rsidRPr="00CB6CD0">
              <w:rPr>
                <w:rFonts w:ascii="ＭＳ Ｐゴシック" w:eastAsia="ＭＳ Ｐゴシック" w:hAnsi="ＭＳ Ｐゴシック" w:cs="ＭＳ 明朝" w:hint="eastAsia"/>
                <w:sz w:val="20"/>
              </w:rPr>
              <w:t>精神科デイ・ケア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D4BB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・患者からの徴収額（　　　　　　　　　　　円）</w:t>
            </w:r>
          </w:p>
        </w:tc>
      </w:tr>
      <w:tr w:rsidR="00CA25F1" w:rsidRPr="003948F4" w14:paraId="6E771648" w14:textId="77777777" w:rsidTr="00CA25F1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7B46" w14:textId="77777777" w:rsidR="00CA25F1" w:rsidRPr="00934E51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FE407" w14:textId="77777777" w:rsidR="00CA25F1" w:rsidRPr="00934E51" w:rsidRDefault="00CA25F1" w:rsidP="00CA25F1">
            <w:pPr>
              <w:pStyle w:val="a7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B1D8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・</w:t>
            </w:r>
            <w:r w:rsidRPr="00CB6CD0">
              <w:rPr>
                <w:rFonts w:ascii="ＭＳ Ｐゴシック" w:eastAsia="ＭＳ Ｐゴシック" w:hAnsi="ＭＳ Ｐゴシック" w:cs="ＭＳ 明朝" w:hint="eastAsia"/>
                <w:sz w:val="20"/>
              </w:rPr>
              <w:t>精神科ナイト・ケア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6204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・患者からの徴収額（　　　　　　　　　　　円）</w:t>
            </w:r>
          </w:p>
        </w:tc>
      </w:tr>
      <w:tr w:rsidR="00CA25F1" w:rsidRPr="003948F4" w14:paraId="19D8549F" w14:textId="77777777" w:rsidTr="00CA25F1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B866" w14:textId="77777777" w:rsidR="00CA25F1" w:rsidRPr="00934E51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4FECB" w14:textId="77777777" w:rsidR="00CA25F1" w:rsidRPr="00934E51" w:rsidRDefault="00CA25F1" w:rsidP="00CA25F1">
            <w:pPr>
              <w:pStyle w:val="a7"/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6E24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>・</w:t>
            </w:r>
            <w:r w:rsidRPr="00CB6CD0">
              <w:rPr>
                <w:rFonts w:ascii="ＭＳ Ｐゴシック" w:eastAsia="ＭＳ Ｐゴシック" w:hAnsi="ＭＳ Ｐゴシック" w:cs="ＭＳ 明朝" w:hint="eastAsia"/>
                <w:sz w:val="20"/>
              </w:rPr>
              <w:t>精神科デイ・ナイト・ケア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1DFE" w14:textId="77777777" w:rsidR="00CA25F1" w:rsidRPr="00934E51" w:rsidRDefault="00CA25F1" w:rsidP="00CA25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934E51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　・患者からの徴収額（　　　　　　　　　　　円）</w:t>
            </w:r>
          </w:p>
        </w:tc>
      </w:tr>
    </w:tbl>
    <w:p w14:paraId="1B3305D8" w14:textId="77777777" w:rsidR="00A415F3" w:rsidRPr="003948F4" w:rsidRDefault="00A415F3" w:rsidP="00EC1B3C">
      <w:pPr>
        <w:jc w:val="left"/>
        <w:rPr>
          <w:rFonts w:ascii="ＭＳ Ｐゴシック" w:eastAsia="ＭＳ Ｐゴシック" w:hAnsi="ＭＳ Ｐゴシック" w:cs="ＭＳ 明朝"/>
        </w:rPr>
      </w:pPr>
      <w:r w:rsidRPr="003948F4">
        <w:rPr>
          <w:rFonts w:ascii="ＭＳ Ｐゴシック" w:eastAsia="ＭＳ Ｐゴシック" w:hAnsi="ＭＳ Ｐゴシック" w:cs="ＭＳ 明朝" w:hint="eastAsia"/>
        </w:rPr>
        <w:t>［記載上の注意］</w:t>
      </w:r>
    </w:p>
    <w:p w14:paraId="0F73FE26" w14:textId="77777777" w:rsidR="00A415F3" w:rsidRPr="003948F4" w:rsidRDefault="00A415F3" w:rsidP="003948F4">
      <w:pPr>
        <w:ind w:left="210" w:hangingChars="100" w:hanging="210"/>
        <w:jc w:val="left"/>
        <w:rPr>
          <w:rFonts w:ascii="ＭＳ Ｐゴシック" w:eastAsia="ＭＳ Ｐゴシック" w:hAnsi="ＭＳ Ｐゴシック" w:cs="ＭＳ 明朝"/>
        </w:rPr>
      </w:pPr>
      <w:r w:rsidRPr="003948F4">
        <w:rPr>
          <w:rFonts w:ascii="ＭＳ Ｐゴシック" w:eastAsia="ＭＳ Ｐゴシック" w:hAnsi="ＭＳ Ｐゴシック" w:cs="ＭＳ 明朝" w:hint="eastAsia"/>
        </w:rPr>
        <w:t>・保険外併用療養費の報告を行っている「区分」欄に「○」を記入し、「患者からの徴収額」欄に金額</w:t>
      </w:r>
      <w:r w:rsidR="00C2331C">
        <w:rPr>
          <w:rFonts w:ascii="ＭＳ Ｐゴシック" w:eastAsia="ＭＳ Ｐゴシック" w:hAnsi="ＭＳ Ｐゴシック" w:cs="ＭＳ 明朝" w:hint="eastAsia"/>
        </w:rPr>
        <w:t>（消費税を含む）</w:t>
      </w:r>
      <w:r w:rsidRPr="003948F4">
        <w:rPr>
          <w:rFonts w:ascii="ＭＳ Ｐゴシック" w:eastAsia="ＭＳ Ｐゴシック" w:hAnsi="ＭＳ Ｐゴシック" w:cs="ＭＳ 明朝" w:hint="eastAsia"/>
        </w:rPr>
        <w:t>を記入すること。</w:t>
      </w:r>
    </w:p>
    <w:p w14:paraId="6FE9A0A3" w14:textId="77777777" w:rsidR="00A415F3" w:rsidRPr="003948F4" w:rsidRDefault="00A415F3" w:rsidP="00A415F3">
      <w:pPr>
        <w:jc w:val="left"/>
        <w:rPr>
          <w:rFonts w:ascii="ＭＳ Ｐゴシック" w:eastAsia="ＭＳ Ｐゴシック" w:hAnsi="ＭＳ Ｐゴシック" w:cs="ＭＳ 明朝"/>
          <w:color w:val="000000"/>
          <w:kern w:val="0"/>
        </w:rPr>
      </w:pPr>
      <w:r w:rsidRPr="003948F4">
        <w:rPr>
          <w:rFonts w:ascii="ＭＳ Ｐゴシック" w:eastAsia="ＭＳ Ｐゴシック" w:hAnsi="ＭＳ Ｐゴシック" w:cs="ＭＳ 明朝" w:hint="eastAsia"/>
          <w:color w:val="000000"/>
          <w:kern w:val="0"/>
        </w:rPr>
        <w:t>・報告している内容に変更がある場合は、速やかに所定様式により報告を行うこと。</w:t>
      </w:r>
    </w:p>
    <w:p w14:paraId="70C48D31" w14:textId="77777777" w:rsidR="00A415F3" w:rsidRPr="00934E51" w:rsidRDefault="00A415F3" w:rsidP="00191A16">
      <w:pPr>
        <w:ind w:left="1080" w:hangingChars="600" w:hanging="1080"/>
        <w:jc w:val="left"/>
        <w:rPr>
          <w:rFonts w:ascii="ＭＳ Ｐゴシック" w:eastAsia="ＭＳ Ｐゴシック" w:hAnsi="ＭＳ Ｐゴシック" w:cs="ＭＳ 明朝"/>
          <w:color w:val="FF0000"/>
          <w:sz w:val="18"/>
          <w:szCs w:val="18"/>
        </w:rPr>
      </w:pPr>
      <w:r w:rsidRPr="00A415F3">
        <w:rPr>
          <w:rFonts w:ascii="ＭＳ Ｐゴシック" w:eastAsia="ＭＳ Ｐゴシック" w:hAnsi="ＭＳ Ｐゴシック" w:cs="ＭＳ 明朝" w:hint="eastAsia"/>
          <w:sz w:val="18"/>
          <w:szCs w:val="18"/>
        </w:rPr>
        <w:t xml:space="preserve">　</w:t>
      </w:r>
      <w:r w:rsidRPr="00934E51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 xml:space="preserve">　</w:t>
      </w:r>
    </w:p>
    <w:sectPr w:rsidR="00A415F3" w:rsidRPr="00934E51" w:rsidSect="00EC1B3C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1247" w:bottom="284" w:left="1247" w:header="567" w:footer="454" w:gutter="0"/>
      <w:pgNumType w:start="1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FC8D" w14:textId="77777777" w:rsidR="00417180" w:rsidRDefault="00417180" w:rsidP="00120360">
      <w:r>
        <w:separator/>
      </w:r>
    </w:p>
  </w:endnote>
  <w:endnote w:type="continuationSeparator" w:id="0">
    <w:p w14:paraId="016B0853" w14:textId="77777777" w:rsidR="00417180" w:rsidRDefault="00417180" w:rsidP="0012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97A8" w14:textId="77777777" w:rsidR="00587C94" w:rsidRDefault="00100C1A">
    <w:pPr>
      <w:pStyle w:val="a5"/>
      <w:framePr w:wrap="auto" w:vAnchor="text" w:hAnchor="margin" w:xAlign="center" w:y="1"/>
      <w:rPr>
        <w:rStyle w:val="a9"/>
        <w:rFonts w:cs="Century"/>
      </w:rPr>
    </w:pPr>
    <w:r>
      <w:rPr>
        <w:rFonts w:cs="Century"/>
      </w:rPr>
      <w:fldChar w:fldCharType="begin"/>
    </w:r>
    <w:r w:rsidR="003B6932">
      <w:rPr>
        <w:rFonts w:cs="Century"/>
      </w:rPr>
      <w:instrText xml:space="preserve">PAGE  </w:instrText>
    </w:r>
    <w:r>
      <w:rPr>
        <w:rFonts w:cs="Century"/>
      </w:rPr>
      <w:fldChar w:fldCharType="end"/>
    </w:r>
  </w:p>
  <w:p w14:paraId="4D2EBA4F" w14:textId="77777777" w:rsidR="00587C94" w:rsidRDefault="00587C94">
    <w:pPr>
      <w:pStyle w:val="a5"/>
      <w:rPr>
        <w:rFonts w:cs="Centur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38B1" w14:textId="77777777" w:rsidR="00587C94" w:rsidRDefault="00587C94">
    <w:pPr>
      <w:pStyle w:val="a5"/>
      <w:jc w:val="center"/>
      <w:rPr>
        <w:rFonts w:ascii="ＭＳ 明朝" w:cs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73EE" w14:textId="77777777" w:rsidR="00417180" w:rsidRDefault="00417180" w:rsidP="00120360">
      <w:r>
        <w:separator/>
      </w:r>
    </w:p>
  </w:footnote>
  <w:footnote w:type="continuationSeparator" w:id="0">
    <w:p w14:paraId="21CE85F4" w14:textId="77777777" w:rsidR="00417180" w:rsidRDefault="00417180" w:rsidP="0012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92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39"/>
      <w:gridCol w:w="2535"/>
    </w:tblGrid>
    <w:tr w:rsidR="00D05CF4" w14:paraId="1EEDC286" w14:textId="77777777" w:rsidTr="00EC3A13">
      <w:trPr>
        <w:trHeight w:val="416"/>
      </w:trPr>
      <w:tc>
        <w:tcPr>
          <w:tcW w:w="2126" w:type="dxa"/>
          <w:vAlign w:val="center"/>
        </w:tcPr>
        <w:p w14:paraId="4864316B" w14:textId="77777777" w:rsidR="00D05CF4" w:rsidRPr="00D92180" w:rsidRDefault="00D92180" w:rsidP="00EC3A13">
          <w:pPr>
            <w:pStyle w:val="a3"/>
            <w:jc w:val="center"/>
            <w:rPr>
              <w:rFonts w:ascii="ＭＳ ゴシック" w:eastAsia="ＭＳ ゴシック" w:hAnsi="ＭＳ ゴシック"/>
            </w:rPr>
          </w:pPr>
          <w:r w:rsidRPr="00D92180">
            <w:rPr>
              <w:rFonts w:ascii="ＭＳ ゴシック" w:eastAsia="ＭＳ ゴシック" w:hAnsi="ＭＳ ゴシック" w:hint="eastAsia"/>
            </w:rPr>
            <w:t>保険</w:t>
          </w:r>
          <w:r w:rsidR="00D05CF4" w:rsidRPr="00D92180">
            <w:rPr>
              <w:rFonts w:ascii="ＭＳ ゴシック" w:eastAsia="ＭＳ ゴシック" w:hAnsi="ＭＳ ゴシック" w:hint="eastAsia"/>
            </w:rPr>
            <w:t>医療機関コード</w:t>
          </w:r>
        </w:p>
      </w:tc>
      <w:tc>
        <w:tcPr>
          <w:tcW w:w="2822" w:type="dxa"/>
          <w:vAlign w:val="center"/>
        </w:tcPr>
        <w:p w14:paraId="46C8C300" w14:textId="77777777" w:rsidR="00D05CF4" w:rsidRPr="000E2CF5" w:rsidRDefault="00D05CF4" w:rsidP="00306897">
          <w:pPr>
            <w:pStyle w:val="a3"/>
          </w:pPr>
        </w:p>
      </w:tc>
    </w:tr>
  </w:tbl>
  <w:p w14:paraId="224C5B42" w14:textId="77777777" w:rsidR="00D05CF4" w:rsidRDefault="00D05C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78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1"/>
      <w:gridCol w:w="2545"/>
    </w:tblGrid>
    <w:tr w:rsidR="00D92180" w14:paraId="6023A5A4" w14:textId="77777777" w:rsidTr="00520D97">
      <w:trPr>
        <w:trHeight w:val="416"/>
      </w:trPr>
      <w:tc>
        <w:tcPr>
          <w:tcW w:w="2165" w:type="dxa"/>
          <w:vAlign w:val="center"/>
        </w:tcPr>
        <w:p w14:paraId="26903870" w14:textId="77777777" w:rsidR="00D92180" w:rsidRPr="00520D97" w:rsidRDefault="00D92180" w:rsidP="00520D97">
          <w:pPr>
            <w:pStyle w:val="a3"/>
            <w:rPr>
              <w:rFonts w:ascii="ＭＳ ゴシック" w:eastAsia="ＭＳ ゴシック" w:hAnsi="ＭＳ ゴシック"/>
              <w:sz w:val="20"/>
              <w:szCs w:val="21"/>
            </w:rPr>
          </w:pPr>
          <w:r w:rsidRPr="00520D97">
            <w:rPr>
              <w:rFonts w:ascii="ＭＳ ゴシック" w:eastAsia="ＭＳ ゴシック" w:hAnsi="ＭＳ ゴシック" w:hint="eastAsia"/>
              <w:sz w:val="20"/>
              <w:szCs w:val="21"/>
            </w:rPr>
            <w:t>保険医療機関コード</w:t>
          </w:r>
        </w:p>
      </w:tc>
      <w:tc>
        <w:tcPr>
          <w:tcW w:w="2677" w:type="dxa"/>
          <w:vAlign w:val="center"/>
        </w:tcPr>
        <w:p w14:paraId="05D1E3FA" w14:textId="77777777" w:rsidR="00D92180" w:rsidRPr="000E2CF5" w:rsidRDefault="00D92180" w:rsidP="00821201">
          <w:pPr>
            <w:pStyle w:val="a3"/>
          </w:pPr>
        </w:p>
      </w:tc>
    </w:tr>
    <w:tr w:rsidR="00AE4B4B" w:rsidRPr="000E2CF5" w14:paraId="4DD0EDD8" w14:textId="77777777" w:rsidTr="00AE4B4B">
      <w:trPr>
        <w:trHeight w:val="416"/>
      </w:trPr>
      <w:tc>
        <w:tcPr>
          <w:tcW w:w="2165" w:type="dxa"/>
          <w:vAlign w:val="center"/>
        </w:tcPr>
        <w:p w14:paraId="52966AC8" w14:textId="77777777" w:rsidR="00AE4B4B" w:rsidRPr="00845186" w:rsidRDefault="00AE4B4B" w:rsidP="00AE4B4B">
          <w:pPr>
            <w:pStyle w:val="a3"/>
            <w:rPr>
              <w:rFonts w:ascii="ＭＳ ゴシック" w:eastAsia="ＭＳ ゴシック" w:hAnsi="ＭＳ ゴシック"/>
            </w:rPr>
          </w:pPr>
          <w:r w:rsidRPr="00845186">
            <w:rPr>
              <w:rFonts w:ascii="ＭＳ ゴシック" w:eastAsia="ＭＳ ゴシック" w:hAnsi="ＭＳ ゴシック" w:hint="eastAsia"/>
            </w:rPr>
            <w:t xml:space="preserve">保険医療機関名　　　　　　　　　　　　　　　　　　　　　</w:t>
          </w:r>
        </w:p>
      </w:tc>
      <w:tc>
        <w:tcPr>
          <w:tcW w:w="2677" w:type="dxa"/>
          <w:vAlign w:val="center"/>
        </w:tcPr>
        <w:p w14:paraId="6F8B4B34" w14:textId="77777777" w:rsidR="00AE4B4B" w:rsidRPr="000E2CF5" w:rsidRDefault="00AE4B4B" w:rsidP="00135F87">
          <w:pPr>
            <w:pStyle w:val="a3"/>
          </w:pPr>
        </w:p>
      </w:tc>
    </w:tr>
  </w:tbl>
  <w:p w14:paraId="63415D4B" w14:textId="77777777" w:rsidR="00587C94" w:rsidRDefault="00587C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60"/>
    <w:rsid w:val="00062FFE"/>
    <w:rsid w:val="000D1D9E"/>
    <w:rsid w:val="000E2CF5"/>
    <w:rsid w:val="00100C1A"/>
    <w:rsid w:val="00120360"/>
    <w:rsid w:val="00135F87"/>
    <w:rsid w:val="00191A16"/>
    <w:rsid w:val="001F0140"/>
    <w:rsid w:val="002115AF"/>
    <w:rsid w:val="002532BD"/>
    <w:rsid w:val="00306897"/>
    <w:rsid w:val="00376CD4"/>
    <w:rsid w:val="003948F4"/>
    <w:rsid w:val="003B6932"/>
    <w:rsid w:val="003F2BB2"/>
    <w:rsid w:val="00417180"/>
    <w:rsid w:val="004367AC"/>
    <w:rsid w:val="004546FF"/>
    <w:rsid w:val="004E0EC4"/>
    <w:rsid w:val="0051393F"/>
    <w:rsid w:val="00520D97"/>
    <w:rsid w:val="00545970"/>
    <w:rsid w:val="005860DB"/>
    <w:rsid w:val="00587C94"/>
    <w:rsid w:val="005928DD"/>
    <w:rsid w:val="005E43D3"/>
    <w:rsid w:val="005E6ABA"/>
    <w:rsid w:val="00623B0D"/>
    <w:rsid w:val="00635B6A"/>
    <w:rsid w:val="0069357B"/>
    <w:rsid w:val="006F2FFA"/>
    <w:rsid w:val="00703BB0"/>
    <w:rsid w:val="00821201"/>
    <w:rsid w:val="00824348"/>
    <w:rsid w:val="008354C6"/>
    <w:rsid w:val="00845186"/>
    <w:rsid w:val="00894FE5"/>
    <w:rsid w:val="008E561E"/>
    <w:rsid w:val="00934E51"/>
    <w:rsid w:val="00972F52"/>
    <w:rsid w:val="009A7A88"/>
    <w:rsid w:val="00A415F3"/>
    <w:rsid w:val="00A5699C"/>
    <w:rsid w:val="00A96612"/>
    <w:rsid w:val="00AE4B4B"/>
    <w:rsid w:val="00AE4D85"/>
    <w:rsid w:val="00BC03FF"/>
    <w:rsid w:val="00BD07EB"/>
    <w:rsid w:val="00C2331C"/>
    <w:rsid w:val="00C2331D"/>
    <w:rsid w:val="00C7033B"/>
    <w:rsid w:val="00CA25F1"/>
    <w:rsid w:val="00CB6CD0"/>
    <w:rsid w:val="00CD217E"/>
    <w:rsid w:val="00CE5225"/>
    <w:rsid w:val="00CE71F9"/>
    <w:rsid w:val="00D01CE1"/>
    <w:rsid w:val="00D05CF4"/>
    <w:rsid w:val="00D2108D"/>
    <w:rsid w:val="00D92180"/>
    <w:rsid w:val="00DB3943"/>
    <w:rsid w:val="00DD3F5E"/>
    <w:rsid w:val="00DF3F1F"/>
    <w:rsid w:val="00E05806"/>
    <w:rsid w:val="00E559B2"/>
    <w:rsid w:val="00EA1584"/>
    <w:rsid w:val="00EA6EF2"/>
    <w:rsid w:val="00EC1B3C"/>
    <w:rsid w:val="00EC3A13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5143C"/>
  <w15:chartTrackingRefBased/>
  <w15:docId w15:val="{75030B7A-9C28-443C-8AD0-AB822013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36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360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120360"/>
  </w:style>
  <w:style w:type="paragraph" w:styleId="a5">
    <w:name w:val="footer"/>
    <w:basedOn w:val="a"/>
    <w:link w:val="a6"/>
    <w:uiPriority w:val="99"/>
    <w:unhideWhenUsed/>
    <w:rsid w:val="00120360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120360"/>
  </w:style>
  <w:style w:type="paragraph" w:styleId="a7">
    <w:name w:val="Body Text Indent"/>
    <w:basedOn w:val="a"/>
    <w:link w:val="a8"/>
    <w:uiPriority w:val="99"/>
    <w:rsid w:val="00120360"/>
    <w:pPr>
      <w:ind w:left="2310" w:hanging="2200"/>
    </w:pPr>
  </w:style>
  <w:style w:type="character" w:customStyle="1" w:styleId="a8">
    <w:name w:val="本文インデント (文字)"/>
    <w:link w:val="a7"/>
    <w:uiPriority w:val="99"/>
    <w:rsid w:val="00120360"/>
    <w:rPr>
      <w:rFonts w:ascii="Century" w:eastAsia="ＭＳ 明朝" w:hAnsi="Century" w:cs="Times New Roman"/>
      <w:szCs w:val="21"/>
    </w:rPr>
  </w:style>
  <w:style w:type="character" w:styleId="a9">
    <w:name w:val="page number"/>
    <w:uiPriority w:val="99"/>
    <w:rsid w:val="0012036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A25F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A25F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062C496EC4EA42951F5A0D3C9988BA" ma:contentTypeVersion="2" ma:contentTypeDescription="" ma:contentTypeScope="" ma:versionID="4407a75c49cffc4538e5924946dc0a9e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78100A7-E6F9-43C3-AC98-6D565C233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28F4A2-46F0-4AB1-989B-50035A083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0139A-6F44-4335-8538-396446F975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33C02D-A08C-413C-AA2F-7A21AC32B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加藤 正広(katou-masahiro)</cp:lastModifiedBy>
  <cp:revision>3</cp:revision>
  <cp:lastPrinted>2022-05-24T03:06:00Z</cp:lastPrinted>
  <dcterms:created xsi:type="dcterms:W3CDTF">2024-07-10T05:45:00Z</dcterms:created>
  <dcterms:modified xsi:type="dcterms:W3CDTF">2024-07-10T05:46:00Z</dcterms:modified>
</cp:coreProperties>
</file>