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4739E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62D00">
              <w:rPr>
                <w:rFonts w:hAnsi="Times New Roman" w:cs="Times New Roman" w:hint="eastAsia"/>
                <w:color w:val="auto"/>
                <w:spacing w:val="4"/>
                <w:sz w:val="16"/>
                <w:szCs w:val="16"/>
              </w:rPr>
              <w:t>脳Ⅲ</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593A">
              <w:rPr>
                <w:rFonts w:hAnsi="Times New Roman" w:hint="eastAsia"/>
                <w:color w:val="auto"/>
                <w:spacing w:val="13"/>
                <w:w w:val="94"/>
                <w:fitText w:val="1000" w:id="-636787200"/>
              </w:rPr>
              <w:t>担当者氏</w:t>
            </w:r>
            <w:r w:rsidRPr="00AF593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593A">
              <w:rPr>
                <w:rFonts w:hAnsi="Times New Roman" w:hint="eastAsia"/>
                <w:color w:val="auto"/>
                <w:spacing w:val="40"/>
                <w:fitText w:val="1000" w:id="-636787199"/>
              </w:rPr>
              <w:t>電話番</w:t>
            </w:r>
            <w:r w:rsidRPr="00AF593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EBA70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62D00">
              <w:rPr>
                <w:rFonts w:hint="eastAsia"/>
                <w:color w:val="auto"/>
                <w:sz w:val="32"/>
                <w:szCs w:val="32"/>
              </w:rPr>
              <w:t>脳血管疾患等リハビリテーション料（Ⅲ）</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F3DEF4E" w:rsidR="006421D2" w:rsidRDefault="00AF593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2FE6"/>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62D00"/>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AF593A"/>
    <w:rsid w:val="00B05701"/>
    <w:rsid w:val="00B444AF"/>
    <w:rsid w:val="00B51736"/>
    <w:rsid w:val="00B64BF9"/>
    <w:rsid w:val="00B661C3"/>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B7F4E1D3-1425-4265-A2E1-5BD7386A319D}"/>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11874100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